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BD9E2" w14:textId="7B8F4AFE" w:rsidR="00DD2809" w:rsidRPr="005C0F89" w:rsidRDefault="005C0F89" w:rsidP="00F80CC6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5C0F89">
        <w:rPr>
          <w:b/>
          <w:sz w:val="28"/>
          <w:szCs w:val="28"/>
        </w:rPr>
        <w:t>KATHLEEN R. KEELER</w:t>
      </w:r>
    </w:p>
    <w:p w14:paraId="223C7397" w14:textId="77777777" w:rsidR="00A45DCE" w:rsidRDefault="00A45DCE" w:rsidP="00A45DCE">
      <w:pPr>
        <w:spacing w:line="240" w:lineRule="auto"/>
        <w:contextualSpacing/>
        <w:jc w:val="center"/>
        <w:rPr>
          <w:szCs w:val="24"/>
        </w:rPr>
      </w:pPr>
    </w:p>
    <w:p w14:paraId="5BE20998" w14:textId="680BA817" w:rsidR="00A45DCE" w:rsidRDefault="00A45DCE" w:rsidP="00A45DCE">
      <w:pPr>
        <w:spacing w:line="240" w:lineRule="auto"/>
        <w:contextualSpacing/>
        <w:jc w:val="center"/>
        <w:rPr>
          <w:szCs w:val="24"/>
        </w:rPr>
      </w:pPr>
      <w:r>
        <w:rPr>
          <w:szCs w:val="24"/>
        </w:rPr>
        <w:t>754 Fisher Hall</w:t>
      </w:r>
    </w:p>
    <w:p w14:paraId="021B29F9" w14:textId="7FE3A947" w:rsidR="00A45DCE" w:rsidRDefault="00A45DCE" w:rsidP="00A45DCE">
      <w:pPr>
        <w:spacing w:line="240" w:lineRule="auto"/>
        <w:contextualSpacing/>
        <w:jc w:val="center"/>
        <w:rPr>
          <w:szCs w:val="24"/>
        </w:rPr>
      </w:pPr>
      <w:r>
        <w:rPr>
          <w:szCs w:val="24"/>
        </w:rPr>
        <w:t xml:space="preserve">2100 Neil Ave., </w:t>
      </w:r>
    </w:p>
    <w:p w14:paraId="27308DF4" w14:textId="07FD2777" w:rsidR="00987093" w:rsidRDefault="00A45DCE" w:rsidP="00BA657C">
      <w:pPr>
        <w:spacing w:line="240" w:lineRule="auto"/>
        <w:contextualSpacing/>
        <w:jc w:val="center"/>
        <w:rPr>
          <w:szCs w:val="24"/>
        </w:rPr>
      </w:pPr>
      <w:r>
        <w:rPr>
          <w:szCs w:val="24"/>
        </w:rPr>
        <w:t>Columbus, OH 43210</w:t>
      </w:r>
    </w:p>
    <w:p w14:paraId="39E2E567" w14:textId="77777777" w:rsidR="00A45DCE" w:rsidRDefault="00A45DCE" w:rsidP="00BA657C">
      <w:pPr>
        <w:spacing w:line="240" w:lineRule="auto"/>
        <w:contextualSpacing/>
        <w:jc w:val="center"/>
        <w:rPr>
          <w:szCs w:val="24"/>
        </w:rPr>
      </w:pPr>
    </w:p>
    <w:p w14:paraId="1DA86E1D" w14:textId="31237F99" w:rsidR="001D3A1C" w:rsidRDefault="004E4506" w:rsidP="00BA657C">
      <w:pPr>
        <w:spacing w:line="240" w:lineRule="auto"/>
        <w:contextualSpacing/>
        <w:jc w:val="center"/>
        <w:rPr>
          <w:szCs w:val="24"/>
        </w:rPr>
      </w:pPr>
      <w:r w:rsidRPr="000F55DC">
        <w:rPr>
          <w:szCs w:val="24"/>
        </w:rPr>
        <w:t xml:space="preserve">Email: </w:t>
      </w:r>
      <w:r w:rsidR="00987093">
        <w:rPr>
          <w:szCs w:val="24"/>
        </w:rPr>
        <w:t>keeler.79@osu.edu</w:t>
      </w:r>
    </w:p>
    <w:p w14:paraId="61951052" w14:textId="77777777" w:rsidR="00F97DB0" w:rsidRDefault="00F97DB0" w:rsidP="00BA657C">
      <w:pPr>
        <w:spacing w:line="240" w:lineRule="auto"/>
        <w:contextualSpacing/>
        <w:rPr>
          <w:szCs w:val="24"/>
        </w:rPr>
      </w:pPr>
    </w:p>
    <w:p w14:paraId="1475F3DD" w14:textId="77777777" w:rsidR="00947D92" w:rsidRDefault="00947D92" w:rsidP="00BA657C">
      <w:pPr>
        <w:spacing w:line="240" w:lineRule="auto"/>
        <w:contextualSpacing/>
        <w:rPr>
          <w:szCs w:val="24"/>
        </w:rPr>
        <w:sectPr w:rsidR="00947D92" w:rsidSect="00E909B4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p w14:paraId="2EA00610" w14:textId="77777777" w:rsidR="00F703BC" w:rsidRDefault="00F703BC" w:rsidP="00BA657C">
      <w:pPr>
        <w:pBdr>
          <w:bottom w:val="single" w:sz="4" w:space="1" w:color="auto"/>
        </w:pBdr>
        <w:spacing w:line="240" w:lineRule="auto"/>
        <w:contextualSpacing/>
        <w:jc w:val="left"/>
        <w:rPr>
          <w:b/>
        </w:rPr>
        <w:sectPr w:rsidR="00F703BC" w:rsidSect="00FB6481">
          <w:headerReference w:type="default" r:id="rId12"/>
          <w:type w:val="continuous"/>
          <w:pgSz w:w="12240" w:h="15840"/>
          <w:pgMar w:top="1296" w:right="1440" w:bottom="1296" w:left="1440" w:header="720" w:footer="720" w:gutter="0"/>
          <w:cols w:num="2" w:space="720"/>
          <w:docGrid w:linePitch="360"/>
        </w:sectPr>
      </w:pPr>
    </w:p>
    <w:p w14:paraId="04831513" w14:textId="0982E1AB" w:rsidR="00820FF3" w:rsidRDefault="00820FF3" w:rsidP="00820FF3">
      <w:pPr>
        <w:pBdr>
          <w:bottom w:val="single" w:sz="4" w:space="1" w:color="auto"/>
        </w:pBdr>
        <w:spacing w:line="240" w:lineRule="auto"/>
        <w:contextualSpacing/>
        <w:jc w:val="left"/>
        <w:rPr>
          <w:b/>
          <w:szCs w:val="24"/>
        </w:rPr>
      </w:pPr>
      <w:r>
        <w:rPr>
          <w:b/>
          <w:szCs w:val="24"/>
        </w:rPr>
        <w:t>ACADEMIC EMPLOYMENT</w:t>
      </w:r>
    </w:p>
    <w:p w14:paraId="37DF3862" w14:textId="77777777" w:rsidR="00820FF3" w:rsidRDefault="00820FF3" w:rsidP="00820FF3">
      <w:pPr>
        <w:spacing w:line="240" w:lineRule="auto"/>
        <w:contextualSpacing/>
        <w:jc w:val="left"/>
        <w:rPr>
          <w:b/>
          <w:szCs w:val="24"/>
        </w:rPr>
      </w:pPr>
    </w:p>
    <w:p w14:paraId="743B29B2" w14:textId="0C92A464" w:rsidR="00820FF3" w:rsidRPr="00820FF3" w:rsidRDefault="00820FF3" w:rsidP="00820FF3">
      <w:pPr>
        <w:spacing w:after="0" w:line="240" w:lineRule="auto"/>
        <w:contextualSpacing/>
        <w:jc w:val="left"/>
        <w:rPr>
          <w:szCs w:val="24"/>
        </w:rPr>
      </w:pPr>
      <w:r>
        <w:rPr>
          <w:szCs w:val="24"/>
        </w:rPr>
        <w:t>The Ohio State University</w:t>
      </w:r>
      <w:r w:rsidR="00A96EDF">
        <w:rPr>
          <w:szCs w:val="24"/>
        </w:rPr>
        <w:t xml:space="preserve"> </w:t>
      </w:r>
    </w:p>
    <w:p w14:paraId="1FA02401" w14:textId="0B667C3B" w:rsidR="00947D92" w:rsidRPr="00947D92" w:rsidRDefault="00947D92" w:rsidP="00947D92">
      <w:pPr>
        <w:pStyle w:val="ListParagraph"/>
        <w:numPr>
          <w:ilvl w:val="0"/>
          <w:numId w:val="35"/>
        </w:numPr>
        <w:spacing w:after="0" w:line="240" w:lineRule="auto"/>
        <w:jc w:val="left"/>
        <w:rPr>
          <w:szCs w:val="24"/>
        </w:rPr>
      </w:pPr>
      <w:r>
        <w:rPr>
          <w:szCs w:val="24"/>
        </w:rPr>
        <w:t>Assistant Professor (June 2019 to present)</w:t>
      </w:r>
    </w:p>
    <w:p w14:paraId="7D181D55" w14:textId="70B942D4" w:rsidR="00820FF3" w:rsidRDefault="00820FF3" w:rsidP="00820FF3">
      <w:pPr>
        <w:pStyle w:val="ListParagraph"/>
        <w:numPr>
          <w:ilvl w:val="0"/>
          <w:numId w:val="35"/>
        </w:numPr>
        <w:spacing w:after="0" w:line="240" w:lineRule="auto"/>
        <w:jc w:val="left"/>
        <w:rPr>
          <w:szCs w:val="24"/>
        </w:rPr>
      </w:pPr>
      <w:r>
        <w:rPr>
          <w:szCs w:val="24"/>
        </w:rPr>
        <w:t xml:space="preserve">Department of Management and Human Resources, </w:t>
      </w:r>
      <w:r w:rsidR="00722040">
        <w:rPr>
          <w:szCs w:val="24"/>
        </w:rPr>
        <w:t>Fisher College of Business</w:t>
      </w:r>
    </w:p>
    <w:p w14:paraId="3C76E295" w14:textId="77777777" w:rsidR="00820FF3" w:rsidRDefault="00820FF3" w:rsidP="00820FF3">
      <w:pPr>
        <w:spacing w:line="240" w:lineRule="auto"/>
        <w:contextualSpacing/>
        <w:jc w:val="left"/>
        <w:rPr>
          <w:b/>
          <w:szCs w:val="24"/>
        </w:rPr>
      </w:pPr>
    </w:p>
    <w:p w14:paraId="4C155958" w14:textId="77777777" w:rsidR="00385B20" w:rsidRPr="005C0F89" w:rsidRDefault="00BA657C" w:rsidP="00820FF3">
      <w:pPr>
        <w:pBdr>
          <w:bottom w:val="single" w:sz="4" w:space="1" w:color="auto"/>
        </w:pBdr>
        <w:spacing w:line="240" w:lineRule="auto"/>
        <w:contextualSpacing/>
        <w:jc w:val="left"/>
        <w:rPr>
          <w:b/>
          <w:szCs w:val="24"/>
        </w:rPr>
      </w:pPr>
      <w:r w:rsidRPr="005C0F89">
        <w:rPr>
          <w:b/>
          <w:szCs w:val="24"/>
        </w:rPr>
        <w:t>EDUCATION</w:t>
      </w:r>
    </w:p>
    <w:p w14:paraId="6A117463" w14:textId="77777777" w:rsidR="00D3242A" w:rsidRPr="00D24539" w:rsidRDefault="00D3242A" w:rsidP="00BA657C">
      <w:pPr>
        <w:spacing w:line="240" w:lineRule="auto"/>
        <w:ind w:left="4320" w:hanging="4320"/>
        <w:contextualSpacing/>
        <w:jc w:val="left"/>
      </w:pPr>
    </w:p>
    <w:p w14:paraId="3AAAD7A0" w14:textId="3D589A2A" w:rsidR="0034283C" w:rsidRPr="005C0F89" w:rsidRDefault="0034283C" w:rsidP="00282E28">
      <w:pPr>
        <w:spacing w:after="0" w:line="240" w:lineRule="auto"/>
        <w:contextualSpacing/>
      </w:pPr>
      <w:r w:rsidRPr="005C0F89">
        <w:t xml:space="preserve">Ph.D. in </w:t>
      </w:r>
      <w:r w:rsidR="004B609F" w:rsidRPr="005C0F89">
        <w:t>Business</w:t>
      </w:r>
      <w:r w:rsidR="000408DE" w:rsidRPr="005C0F89">
        <w:t xml:space="preserve">, </w:t>
      </w:r>
      <w:r w:rsidR="00DA44E3" w:rsidRPr="005C0F89">
        <w:t>2019</w:t>
      </w:r>
    </w:p>
    <w:p w14:paraId="471EF0E9" w14:textId="77777777" w:rsidR="00DA44E3" w:rsidRDefault="00DA44E3" w:rsidP="00282E28">
      <w:pPr>
        <w:spacing w:after="0" w:line="240" w:lineRule="auto"/>
        <w:ind w:firstLine="720"/>
        <w:contextualSpacing/>
      </w:pPr>
      <w:r w:rsidRPr="005E5C9B">
        <w:t xml:space="preserve">Concentration: </w:t>
      </w:r>
      <w:r>
        <w:t>Management – Organizational Behavior</w:t>
      </w:r>
      <w:r w:rsidR="002B7108">
        <w:t xml:space="preserve"> and Human Resources</w:t>
      </w:r>
    </w:p>
    <w:p w14:paraId="7234A5D1" w14:textId="158DB070" w:rsidR="00F55121" w:rsidRPr="00A96EDF" w:rsidRDefault="00F55121" w:rsidP="00F55121">
      <w:pPr>
        <w:spacing w:after="0" w:line="240" w:lineRule="auto"/>
        <w:ind w:left="4320" w:hanging="3600"/>
        <w:contextualSpacing/>
        <w:jc w:val="left"/>
        <w:rPr>
          <w:iCs/>
        </w:rPr>
      </w:pPr>
      <w:r w:rsidRPr="00722040">
        <w:rPr>
          <w:iCs/>
        </w:rPr>
        <w:t>Virginia Commonwealth University</w:t>
      </w:r>
      <w:r w:rsidR="00A96EDF">
        <w:rPr>
          <w:i/>
        </w:rPr>
        <w:t xml:space="preserve">, </w:t>
      </w:r>
      <w:r w:rsidR="00A96EDF">
        <w:rPr>
          <w:iCs/>
        </w:rPr>
        <w:t>Richmond, VA</w:t>
      </w:r>
    </w:p>
    <w:p w14:paraId="3FBDCEAC" w14:textId="77777777" w:rsidR="00947D92" w:rsidRDefault="00947D92" w:rsidP="00947D92">
      <w:pPr>
        <w:spacing w:after="0" w:line="240" w:lineRule="auto"/>
        <w:ind w:left="4320" w:hanging="3600"/>
        <w:contextualSpacing/>
        <w:jc w:val="left"/>
        <w:rPr>
          <w:i/>
        </w:rPr>
      </w:pPr>
    </w:p>
    <w:p w14:paraId="69C15F3D" w14:textId="77777777" w:rsidR="00DA44E3" w:rsidRPr="005C0F89" w:rsidRDefault="00492651" w:rsidP="00282E28">
      <w:pPr>
        <w:spacing w:after="0" w:line="240" w:lineRule="auto"/>
        <w:contextualSpacing/>
        <w:jc w:val="left"/>
      </w:pPr>
      <w:r w:rsidRPr="005C0F89">
        <w:t>M.A</w:t>
      </w:r>
      <w:r w:rsidR="00D24539" w:rsidRPr="005C0F89">
        <w:t xml:space="preserve">. in </w:t>
      </w:r>
      <w:r w:rsidR="00DA44E3" w:rsidRPr="005C0F89">
        <w:t>Psychology</w:t>
      </w:r>
      <w:r w:rsidR="000408DE" w:rsidRPr="005C0F89">
        <w:t>, 2015</w:t>
      </w:r>
    </w:p>
    <w:p w14:paraId="3A6F9262" w14:textId="77777777" w:rsidR="000408DE" w:rsidRDefault="000408DE" w:rsidP="00282E28">
      <w:pPr>
        <w:spacing w:after="0" w:line="240" w:lineRule="auto"/>
        <w:ind w:firstLine="720"/>
        <w:contextualSpacing/>
        <w:jc w:val="left"/>
      </w:pPr>
      <w:r w:rsidRPr="005E5C9B">
        <w:t xml:space="preserve">Concentration: </w:t>
      </w:r>
      <w:r w:rsidRPr="00D24539">
        <w:t>Industrial/Organizational</w:t>
      </w:r>
    </w:p>
    <w:p w14:paraId="654F90AB" w14:textId="6E082ED2" w:rsidR="00DA44E3" w:rsidRPr="00BC7C37" w:rsidRDefault="00DA44E3" w:rsidP="00282E28">
      <w:pPr>
        <w:spacing w:after="0" w:line="240" w:lineRule="auto"/>
        <w:ind w:firstLine="720"/>
        <w:contextualSpacing/>
        <w:jc w:val="left"/>
        <w:rPr>
          <w:i/>
        </w:rPr>
      </w:pPr>
      <w:r w:rsidRPr="00A96EDF">
        <w:rPr>
          <w:iCs/>
        </w:rPr>
        <w:t>George Mason University</w:t>
      </w:r>
      <w:r w:rsidR="00A96EDF">
        <w:rPr>
          <w:i/>
        </w:rPr>
        <w:t xml:space="preserve">, </w:t>
      </w:r>
      <w:r w:rsidR="00A96EDF">
        <w:rPr>
          <w:iCs/>
        </w:rPr>
        <w:t>Fairfax, VA</w:t>
      </w:r>
      <w:r w:rsidRPr="00BC7C37">
        <w:rPr>
          <w:i/>
        </w:rPr>
        <w:t xml:space="preserve"> </w:t>
      </w:r>
    </w:p>
    <w:p w14:paraId="386DCC82" w14:textId="77777777" w:rsidR="00DA44E3" w:rsidRDefault="00DA44E3" w:rsidP="00282E28">
      <w:pPr>
        <w:spacing w:after="0" w:line="240" w:lineRule="auto"/>
        <w:contextualSpacing/>
        <w:jc w:val="left"/>
      </w:pPr>
    </w:p>
    <w:p w14:paraId="674B6FA4" w14:textId="77777777" w:rsidR="00DA44E3" w:rsidRPr="005C0F89" w:rsidRDefault="00385B20" w:rsidP="00282E28">
      <w:pPr>
        <w:spacing w:after="0" w:line="240" w:lineRule="auto"/>
        <w:contextualSpacing/>
        <w:jc w:val="left"/>
      </w:pPr>
      <w:r w:rsidRPr="005C0F89">
        <w:t>B.S. in Psych</w:t>
      </w:r>
      <w:r w:rsidR="00AA3580" w:rsidRPr="005C0F89">
        <w:t>ology</w:t>
      </w:r>
      <w:r w:rsidR="000408DE" w:rsidRPr="005C0F89">
        <w:t>, 2013</w:t>
      </w:r>
      <w:r w:rsidR="00DA44E3" w:rsidRPr="005C0F89">
        <w:t xml:space="preserve"> </w:t>
      </w:r>
    </w:p>
    <w:p w14:paraId="5406CD4E" w14:textId="77777777" w:rsidR="0059759B" w:rsidRDefault="00D24539" w:rsidP="00282E28">
      <w:pPr>
        <w:spacing w:after="0" w:line="240" w:lineRule="auto"/>
        <w:ind w:firstLine="720"/>
        <w:contextualSpacing/>
        <w:jc w:val="left"/>
      </w:pPr>
      <w:r w:rsidRPr="00D24539">
        <w:t>Concentration</w:t>
      </w:r>
      <w:r w:rsidR="00DA44E3">
        <w:t xml:space="preserve">: </w:t>
      </w:r>
      <w:r w:rsidRPr="00D24539">
        <w:t>Wo</w:t>
      </w:r>
      <w:r w:rsidR="000408DE">
        <w:t>rk and Organizational</w:t>
      </w:r>
    </w:p>
    <w:p w14:paraId="39285708" w14:textId="77777777" w:rsidR="00A96EDF" w:rsidRPr="00BC7C37" w:rsidRDefault="00A96EDF" w:rsidP="00A96EDF">
      <w:pPr>
        <w:spacing w:after="0" w:line="240" w:lineRule="auto"/>
        <w:ind w:firstLine="720"/>
        <w:contextualSpacing/>
        <w:jc w:val="left"/>
        <w:rPr>
          <w:i/>
        </w:rPr>
      </w:pPr>
      <w:r w:rsidRPr="00A96EDF">
        <w:rPr>
          <w:iCs/>
        </w:rPr>
        <w:t>George Mason University</w:t>
      </w:r>
      <w:r>
        <w:rPr>
          <w:i/>
        </w:rPr>
        <w:t xml:space="preserve">, </w:t>
      </w:r>
      <w:r>
        <w:rPr>
          <w:iCs/>
        </w:rPr>
        <w:t>Fairfax, VA</w:t>
      </w:r>
      <w:r w:rsidRPr="00BC7C37">
        <w:rPr>
          <w:i/>
        </w:rPr>
        <w:t xml:space="preserve"> </w:t>
      </w:r>
    </w:p>
    <w:p w14:paraId="0954C515" w14:textId="77777777" w:rsidR="00D3242A" w:rsidRDefault="00D3242A" w:rsidP="00282E28">
      <w:pPr>
        <w:spacing w:line="240" w:lineRule="auto"/>
        <w:contextualSpacing/>
        <w:jc w:val="left"/>
      </w:pPr>
    </w:p>
    <w:p w14:paraId="14197892" w14:textId="77777777" w:rsidR="00C625E8" w:rsidRPr="00D24539" w:rsidRDefault="00C625E8" w:rsidP="00BA657C">
      <w:pPr>
        <w:spacing w:line="240" w:lineRule="auto"/>
        <w:contextualSpacing/>
        <w:jc w:val="left"/>
        <w:sectPr w:rsidR="00C625E8" w:rsidRPr="00D24539" w:rsidSect="00FB6481">
          <w:type w:val="continuous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p w14:paraId="36298F77" w14:textId="77777777" w:rsidR="00BB21E7" w:rsidRPr="005C0F89" w:rsidRDefault="00BB21E7" w:rsidP="00BB21E7">
      <w:pPr>
        <w:pBdr>
          <w:bottom w:val="single" w:sz="4" w:space="1" w:color="auto"/>
        </w:pBdr>
        <w:spacing w:line="240" w:lineRule="auto"/>
        <w:contextualSpacing/>
        <w:jc w:val="left"/>
        <w:rPr>
          <w:b/>
          <w:szCs w:val="24"/>
        </w:rPr>
      </w:pPr>
      <w:r w:rsidRPr="005C0F89">
        <w:rPr>
          <w:b/>
          <w:szCs w:val="24"/>
        </w:rPr>
        <w:t>RESEARCH INTERESTS</w:t>
      </w:r>
    </w:p>
    <w:p w14:paraId="73719062" w14:textId="19983413" w:rsidR="00BB21E7" w:rsidRDefault="00BB21E7" w:rsidP="00BB21E7">
      <w:pPr>
        <w:pStyle w:val="ListParagraph"/>
        <w:numPr>
          <w:ilvl w:val="0"/>
          <w:numId w:val="26"/>
        </w:numPr>
        <w:spacing w:line="240" w:lineRule="auto"/>
        <w:jc w:val="left"/>
        <w:rPr>
          <w:szCs w:val="24"/>
        </w:rPr>
      </w:pPr>
      <w:r>
        <w:rPr>
          <w:szCs w:val="24"/>
        </w:rPr>
        <w:t>Music in the workplace</w:t>
      </w:r>
    </w:p>
    <w:p w14:paraId="7F127984" w14:textId="1251F62C" w:rsidR="00046ECA" w:rsidRDefault="000C32AA" w:rsidP="00BB21E7">
      <w:pPr>
        <w:pStyle w:val="ListParagraph"/>
        <w:numPr>
          <w:ilvl w:val="0"/>
          <w:numId w:val="26"/>
        </w:numPr>
        <w:spacing w:line="240" w:lineRule="auto"/>
        <w:jc w:val="left"/>
        <w:rPr>
          <w:szCs w:val="24"/>
        </w:rPr>
      </w:pPr>
      <w:r>
        <w:rPr>
          <w:szCs w:val="24"/>
        </w:rPr>
        <w:t>Human Energy</w:t>
      </w:r>
    </w:p>
    <w:p w14:paraId="525AB520" w14:textId="4CFF94B0" w:rsidR="00BD7DE5" w:rsidRPr="00BD7DE5" w:rsidRDefault="00BD7DE5" w:rsidP="00BD7DE5">
      <w:pPr>
        <w:pStyle w:val="ListParagraph"/>
        <w:numPr>
          <w:ilvl w:val="0"/>
          <w:numId w:val="26"/>
        </w:numPr>
        <w:spacing w:line="240" w:lineRule="auto"/>
        <w:jc w:val="left"/>
        <w:rPr>
          <w:szCs w:val="24"/>
        </w:rPr>
      </w:pPr>
      <w:r w:rsidRPr="001416FF">
        <w:rPr>
          <w:szCs w:val="24"/>
        </w:rPr>
        <w:t xml:space="preserve">Research </w:t>
      </w:r>
      <w:r>
        <w:rPr>
          <w:szCs w:val="24"/>
        </w:rPr>
        <w:t>m</w:t>
      </w:r>
      <w:r w:rsidRPr="001416FF">
        <w:rPr>
          <w:szCs w:val="24"/>
        </w:rPr>
        <w:t xml:space="preserve">ethods and </w:t>
      </w:r>
      <w:r>
        <w:rPr>
          <w:szCs w:val="24"/>
        </w:rPr>
        <w:t>s</w:t>
      </w:r>
      <w:r w:rsidRPr="001416FF">
        <w:rPr>
          <w:szCs w:val="24"/>
        </w:rPr>
        <w:t>tatistics</w:t>
      </w:r>
    </w:p>
    <w:p w14:paraId="09F98664" w14:textId="5367AAF5" w:rsidR="00AE21D0" w:rsidRPr="005C0F89" w:rsidRDefault="001416FF" w:rsidP="005C0F89">
      <w:pPr>
        <w:pBdr>
          <w:bottom w:val="single" w:sz="4" w:space="1" w:color="auto"/>
        </w:pBdr>
        <w:spacing w:after="0" w:line="240" w:lineRule="auto"/>
        <w:contextualSpacing/>
        <w:jc w:val="left"/>
        <w:rPr>
          <w:b/>
          <w:szCs w:val="24"/>
        </w:rPr>
      </w:pPr>
      <w:r w:rsidRPr="005C0F89">
        <w:rPr>
          <w:b/>
          <w:szCs w:val="24"/>
        </w:rPr>
        <w:t>JOURNAL PUBLICATION</w:t>
      </w:r>
      <w:r w:rsidR="00CB006F">
        <w:rPr>
          <w:b/>
          <w:szCs w:val="24"/>
        </w:rPr>
        <w:t>S</w:t>
      </w:r>
    </w:p>
    <w:p w14:paraId="4B3323C4" w14:textId="77777777" w:rsidR="000D3F53" w:rsidRDefault="000D3F53" w:rsidP="00BA657C">
      <w:pPr>
        <w:spacing w:after="0" w:line="240" w:lineRule="auto"/>
        <w:contextualSpacing/>
        <w:jc w:val="left"/>
        <w:rPr>
          <w:b/>
          <w:szCs w:val="24"/>
          <w:u w:val="single"/>
        </w:rPr>
      </w:pPr>
    </w:p>
    <w:p w14:paraId="0A409F8B" w14:textId="77777777" w:rsidR="00C002CD" w:rsidRDefault="00C002CD" w:rsidP="00C002CD">
      <w:pPr>
        <w:pStyle w:val="content1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926F6">
        <w:rPr>
          <w:rFonts w:ascii="Times New Roman" w:hAnsi="Times New Roman" w:cs="Times New Roman"/>
          <w:sz w:val="24"/>
          <w:szCs w:val="24"/>
        </w:rPr>
        <w:t xml:space="preserve">Cortina, J. C., Koehler, T., Sheng, Z., </w:t>
      </w:r>
      <w:r w:rsidRPr="005926F6">
        <w:rPr>
          <w:rFonts w:ascii="Times New Roman" w:hAnsi="Times New Roman" w:cs="Times New Roman"/>
          <w:b/>
          <w:sz w:val="24"/>
          <w:szCs w:val="24"/>
        </w:rPr>
        <w:t>Keeler, K.</w:t>
      </w:r>
      <w:r w:rsidRPr="005926F6">
        <w:rPr>
          <w:rFonts w:ascii="Times New Roman" w:hAnsi="Times New Roman" w:cs="Times New Roman"/>
          <w:sz w:val="24"/>
          <w:szCs w:val="24"/>
        </w:rPr>
        <w:t xml:space="preserve"> </w:t>
      </w:r>
      <w:r w:rsidRPr="005926F6">
        <w:rPr>
          <w:rFonts w:ascii="Times New Roman" w:hAnsi="Times New Roman" w:cs="Times New Roman"/>
          <w:b/>
          <w:sz w:val="24"/>
          <w:szCs w:val="24"/>
        </w:rPr>
        <w:t xml:space="preserve">R., </w:t>
      </w:r>
      <w:r w:rsidRPr="005926F6">
        <w:rPr>
          <w:rFonts w:ascii="Times New Roman" w:hAnsi="Times New Roman" w:cs="Times New Roman"/>
          <w:sz w:val="24"/>
          <w:szCs w:val="24"/>
        </w:rPr>
        <w:t>Coombs, J.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6CB2">
        <w:rPr>
          <w:rFonts w:ascii="Times New Roman" w:hAnsi="Times New Roman" w:cs="Times New Roman"/>
          <w:bCs/>
          <w:sz w:val="24"/>
          <w:szCs w:val="24"/>
        </w:rPr>
        <w:t>Nielsen, B. B.</w:t>
      </w:r>
      <w:r>
        <w:rPr>
          <w:rFonts w:ascii="Times New Roman" w:hAnsi="Times New Roman" w:cs="Times New Roman"/>
          <w:bCs/>
          <w:sz w:val="24"/>
          <w:szCs w:val="24"/>
        </w:rPr>
        <w:t xml:space="preserve"> &amp; Ketchen, D.</w:t>
      </w:r>
      <w:r w:rsidRPr="00C002CD">
        <w:t xml:space="preserve"> </w:t>
      </w:r>
      <w:r>
        <w:tab/>
      </w:r>
      <w:r w:rsidRPr="00C002CD">
        <w:rPr>
          <w:rFonts w:ascii="Times New Roman" w:hAnsi="Times New Roman" w:cs="Times New Roman"/>
          <w:bCs/>
          <w:sz w:val="24"/>
          <w:szCs w:val="24"/>
        </w:rPr>
        <w:t>(In press).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02CD">
        <w:rPr>
          <w:rFonts w:ascii="Times New Roman" w:hAnsi="Times New Roman" w:cs="Times New Roman"/>
          <w:bCs/>
          <w:sz w:val="24"/>
          <w:szCs w:val="24"/>
        </w:rPr>
        <w:t>Restricted variance interactions in entrepreneurship research: A unique basis</w:t>
      </w:r>
    </w:p>
    <w:p w14:paraId="343A3E2B" w14:textId="7BA73E68" w:rsidR="00C002CD" w:rsidRPr="00C002CD" w:rsidRDefault="00C002CD" w:rsidP="00C002CD">
      <w:pPr>
        <w:pStyle w:val="content1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002CD">
        <w:rPr>
          <w:rFonts w:ascii="Times New Roman" w:hAnsi="Times New Roman" w:cs="Times New Roman"/>
          <w:bCs/>
          <w:sz w:val="24"/>
          <w:szCs w:val="24"/>
        </w:rPr>
        <w:t>for context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02CD">
        <w:rPr>
          <w:rFonts w:ascii="Times New Roman" w:hAnsi="Times New Roman" w:cs="Times New Roman"/>
          <w:bCs/>
          <w:sz w:val="24"/>
          <w:szCs w:val="24"/>
        </w:rPr>
        <w:t>as-moderator hypotheses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349D6">
        <w:rPr>
          <w:rFonts w:ascii="Times New Roman" w:hAnsi="Times New Roman" w:cs="Times New Roman"/>
          <w:i/>
          <w:iCs/>
          <w:sz w:val="24"/>
          <w:szCs w:val="24"/>
        </w:rPr>
        <w:t>Entrepreneur</w:t>
      </w:r>
      <w:r w:rsidR="00046166">
        <w:rPr>
          <w:rFonts w:ascii="Times New Roman" w:hAnsi="Times New Roman" w:cs="Times New Roman"/>
          <w:i/>
          <w:iCs/>
          <w:sz w:val="24"/>
          <w:szCs w:val="24"/>
        </w:rPr>
        <w:t>ship</w:t>
      </w:r>
      <w:r w:rsidRPr="00B349D6">
        <w:rPr>
          <w:rFonts w:ascii="Times New Roman" w:hAnsi="Times New Roman" w:cs="Times New Roman"/>
          <w:i/>
          <w:iCs/>
          <w:sz w:val="24"/>
          <w:szCs w:val="24"/>
        </w:rPr>
        <w:t xml:space="preserve"> Theory and Practice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4817">
        <w:rPr>
          <w:rFonts w:ascii="Times New Roman" w:hAnsi="Times New Roman" w:cs="Times New Roman"/>
          <w:sz w:val="24"/>
          <w:szCs w:val="24"/>
        </w:rPr>
        <w:t xml:space="preserve"> </w:t>
      </w:r>
      <w:r w:rsidR="00834817"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="00834817" w:rsidRPr="00973B73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https://doi.org/10.1177/10422587221121293</w:t>
        </w:r>
      </w:hyperlink>
      <w:r w:rsidR="008348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1F82F4" w14:textId="77777777" w:rsidR="00C002CD" w:rsidRDefault="00C002CD" w:rsidP="00C03B15">
      <w:pPr>
        <w:spacing w:after="0" w:line="240" w:lineRule="auto"/>
        <w:ind w:left="720" w:hanging="720"/>
        <w:contextualSpacing/>
        <w:jc w:val="left"/>
        <w:rPr>
          <w:b/>
        </w:rPr>
      </w:pPr>
    </w:p>
    <w:p w14:paraId="530D6DCB" w14:textId="77777777" w:rsidR="00BC2F22" w:rsidRDefault="00BC2F22" w:rsidP="00BC2F22">
      <w:pPr>
        <w:spacing w:after="0" w:line="240" w:lineRule="auto"/>
        <w:jc w:val="left"/>
      </w:pPr>
      <w:r w:rsidRPr="00BC2F22">
        <w:rPr>
          <w:b/>
          <w:bCs/>
        </w:rPr>
        <w:t>Keeler, K. R.</w:t>
      </w:r>
      <w:r w:rsidRPr="00BC2F22">
        <w:t>,</w:t>
      </w:r>
      <w:r>
        <w:t xml:space="preserve"> Alaybek, B., Cortina, J. M., &amp; Cheung, H. K. (2023). Untying the climate </w:t>
      </w:r>
      <w:r>
        <w:tab/>
        <w:t>strength knot: A meta-analytic examination of restricted variance effects in climate</w:t>
      </w:r>
    </w:p>
    <w:p w14:paraId="51A06419" w14:textId="362DD734" w:rsidR="00BC2F22" w:rsidRPr="00BC2F22" w:rsidRDefault="00BC2F22" w:rsidP="00BC2F22">
      <w:pPr>
        <w:spacing w:after="0" w:line="240" w:lineRule="auto"/>
        <w:jc w:val="left"/>
      </w:pPr>
      <w:r>
        <w:tab/>
        <w:t xml:space="preserve">strength relations. </w:t>
      </w:r>
      <w:r>
        <w:rPr>
          <w:rStyle w:val="Emphasis"/>
        </w:rPr>
        <w:t>Journal of Applied Psychology, 108</w:t>
      </w:r>
      <w:r>
        <w:t>(1), 72–99.</w:t>
      </w:r>
      <w:r w:rsidR="00834817">
        <w:t xml:space="preserve"> </w:t>
      </w:r>
      <w:r w:rsidR="00834817">
        <w:tab/>
      </w:r>
      <w:hyperlink r:id="rId14" w:history="1">
        <w:r w:rsidR="00834817" w:rsidRPr="00973B73">
          <w:rPr>
            <w:rStyle w:val="Hyperlink"/>
          </w:rPr>
          <w:t>https://doi.org/10.1037/apl0001022</w:t>
        </w:r>
      </w:hyperlink>
      <w:r w:rsidR="00834817">
        <w:t xml:space="preserve"> </w:t>
      </w:r>
    </w:p>
    <w:p w14:paraId="36B4C7C7" w14:textId="77777777" w:rsidR="00C03B15" w:rsidRDefault="00C03B15" w:rsidP="00C03B15">
      <w:pPr>
        <w:spacing w:after="0" w:line="240" w:lineRule="auto"/>
        <w:ind w:left="720" w:hanging="720"/>
        <w:contextualSpacing/>
        <w:jc w:val="left"/>
      </w:pPr>
    </w:p>
    <w:p w14:paraId="7031A18B" w14:textId="77777777" w:rsidR="00F9329C" w:rsidRDefault="00F9329C" w:rsidP="00F9329C">
      <w:pPr>
        <w:spacing w:after="0" w:line="240" w:lineRule="auto"/>
        <w:jc w:val="left"/>
      </w:pPr>
      <w:r>
        <w:lastRenderedPageBreak/>
        <w:t xml:space="preserve">Cortina, J. M., Köhler, T., </w:t>
      </w:r>
      <w:r w:rsidRPr="00F9329C">
        <w:rPr>
          <w:b/>
          <w:bCs/>
        </w:rPr>
        <w:t>Keeler, K. R.,</w:t>
      </w:r>
      <w:r>
        <w:t xml:space="preserve"> &amp; Pugh, S. D. (2022). Situation strength as a basis for</w:t>
      </w:r>
    </w:p>
    <w:p w14:paraId="3A7F2982" w14:textId="46790B7D" w:rsidR="00C03B15" w:rsidRDefault="00F9329C" w:rsidP="00722040">
      <w:pPr>
        <w:spacing w:after="0" w:line="240" w:lineRule="auto"/>
        <w:jc w:val="left"/>
      </w:pPr>
      <w:r>
        <w:tab/>
        <w:t xml:space="preserve">interactions in psychological models. </w:t>
      </w:r>
      <w:r>
        <w:rPr>
          <w:rStyle w:val="Emphasis"/>
        </w:rPr>
        <w:t>Psychological Methods, 27</w:t>
      </w:r>
      <w:r>
        <w:t xml:space="preserve">(2), 212–233. </w:t>
      </w:r>
      <w:r w:rsidR="00834817">
        <w:tab/>
      </w:r>
      <w:hyperlink r:id="rId15" w:history="1">
        <w:r w:rsidR="00834817" w:rsidRPr="00973B73">
          <w:rPr>
            <w:rStyle w:val="Hyperlink"/>
          </w:rPr>
          <w:t>https://doi.org/10.1037/met0000372</w:t>
        </w:r>
      </w:hyperlink>
      <w:r w:rsidR="00834817">
        <w:t xml:space="preserve"> </w:t>
      </w:r>
    </w:p>
    <w:p w14:paraId="4B466B4A" w14:textId="77777777" w:rsidR="00834817" w:rsidRPr="00E23396" w:rsidRDefault="00834817" w:rsidP="00722040">
      <w:pPr>
        <w:spacing w:after="0" w:line="240" w:lineRule="auto"/>
        <w:jc w:val="left"/>
        <w:rPr>
          <w:szCs w:val="24"/>
        </w:rPr>
      </w:pPr>
    </w:p>
    <w:p w14:paraId="6E46437D" w14:textId="77777777" w:rsidR="00417884" w:rsidRDefault="000545EA" w:rsidP="00EE1A8F">
      <w:pPr>
        <w:pStyle w:val="Standard"/>
      </w:pPr>
      <w:r>
        <w:t xml:space="preserve">Bennett, A., Campion, E., </w:t>
      </w:r>
      <w:r w:rsidRPr="00B349D6">
        <w:rPr>
          <w:b/>
          <w:bCs/>
        </w:rPr>
        <w:t>Keeler, K. R</w:t>
      </w:r>
      <w:r>
        <w:t>. &amp; Keener, S. K. (</w:t>
      </w:r>
      <w:r w:rsidR="005E64BC">
        <w:t>2021</w:t>
      </w:r>
      <w:r>
        <w:t>). Videoconference fatigue?</w:t>
      </w:r>
    </w:p>
    <w:p w14:paraId="4370F5AB" w14:textId="1C29865E" w:rsidR="00EE1A8F" w:rsidRPr="00834817" w:rsidRDefault="00417884" w:rsidP="00834817">
      <w:pPr>
        <w:spacing w:after="0" w:line="240" w:lineRule="auto"/>
        <w:jc w:val="left"/>
        <w:rPr>
          <w:szCs w:val="24"/>
        </w:rPr>
      </w:pPr>
      <w:r>
        <w:tab/>
      </w:r>
      <w:r w:rsidR="000545EA">
        <w:t xml:space="preserve">Exploring changes in fatigue after videoconference meetings during COVID-19. </w:t>
      </w:r>
      <w:r w:rsidRPr="005E3FE5">
        <w:rPr>
          <w:bCs/>
          <w:i/>
          <w:iCs/>
          <w:color w:val="000000" w:themeColor="text1"/>
        </w:rPr>
        <w:t xml:space="preserve">Journal </w:t>
      </w:r>
      <w:r>
        <w:rPr>
          <w:bCs/>
          <w:i/>
          <w:iCs/>
          <w:color w:val="000000" w:themeColor="text1"/>
        </w:rPr>
        <w:tab/>
      </w:r>
      <w:r w:rsidRPr="005E3FE5">
        <w:rPr>
          <w:bCs/>
          <w:i/>
          <w:iCs/>
          <w:color w:val="000000" w:themeColor="text1"/>
        </w:rPr>
        <w:t>of Applied Psychology</w:t>
      </w:r>
      <w:r>
        <w:rPr>
          <w:bCs/>
          <w:i/>
          <w:iCs/>
          <w:color w:val="000000" w:themeColor="text1"/>
        </w:rPr>
        <w:t>, 106(3)</w:t>
      </w:r>
      <w:r>
        <w:rPr>
          <w:bCs/>
          <w:color w:val="000000" w:themeColor="text1"/>
        </w:rPr>
        <w:t>, 330-344.</w:t>
      </w:r>
      <w:r w:rsidR="00834817">
        <w:rPr>
          <w:bCs/>
          <w:color w:val="000000" w:themeColor="text1"/>
        </w:rPr>
        <w:t xml:space="preserve"> </w:t>
      </w:r>
      <w:hyperlink r:id="rId16" w:tgtFrame="_blank" w:history="1">
        <w:r w:rsidR="00834817">
          <w:rPr>
            <w:rStyle w:val="Hyperlink"/>
          </w:rPr>
          <w:t>https://doi.org/10.1037/apl0000906</w:t>
        </w:r>
      </w:hyperlink>
    </w:p>
    <w:p w14:paraId="68FC1940" w14:textId="386F925C" w:rsidR="000545EA" w:rsidRPr="003F354B" w:rsidRDefault="00EE1A8F" w:rsidP="00F82B97">
      <w:pPr>
        <w:pStyle w:val="Standard"/>
        <w:numPr>
          <w:ilvl w:val="0"/>
          <w:numId w:val="42"/>
        </w:numPr>
        <w:rPr>
          <w:rStyle w:val="Hyperlink"/>
          <w:bCs/>
          <w:color w:val="000000" w:themeColor="text1"/>
          <w:u w:val="none"/>
        </w:rPr>
      </w:pPr>
      <w:r>
        <w:rPr>
          <w:bCs/>
          <w:color w:val="000000" w:themeColor="text1"/>
        </w:rPr>
        <w:t xml:space="preserve">175+ media mentions, including </w:t>
      </w:r>
      <w:hyperlink r:id="rId17" w:history="1">
        <w:r w:rsidRPr="00C8167D">
          <w:rPr>
            <w:rStyle w:val="Hyperlink"/>
            <w:bCs/>
          </w:rPr>
          <w:t>Washington Post</w:t>
        </w:r>
      </w:hyperlink>
      <w:r w:rsidR="00C03B15">
        <w:rPr>
          <w:bCs/>
          <w:color w:val="000000" w:themeColor="text1"/>
        </w:rPr>
        <w:t xml:space="preserve"> and</w:t>
      </w:r>
      <w:r>
        <w:rPr>
          <w:bCs/>
          <w:color w:val="000000" w:themeColor="text1"/>
        </w:rPr>
        <w:t xml:space="preserve"> </w:t>
      </w:r>
      <w:hyperlink r:id="rId18" w:history="1">
        <w:r w:rsidRPr="0086267F">
          <w:rPr>
            <w:rStyle w:val="Hyperlink"/>
            <w:bCs/>
          </w:rPr>
          <w:t>Forbes</w:t>
        </w:r>
      </w:hyperlink>
    </w:p>
    <w:p w14:paraId="2B4EB7AD" w14:textId="77777777" w:rsidR="003F354B" w:rsidRPr="00F82B97" w:rsidRDefault="003F354B" w:rsidP="003F354B">
      <w:pPr>
        <w:pStyle w:val="Standard"/>
        <w:ind w:left="1436"/>
        <w:rPr>
          <w:bCs/>
          <w:color w:val="000000" w:themeColor="text1"/>
        </w:rPr>
      </w:pPr>
    </w:p>
    <w:p w14:paraId="0184765F" w14:textId="1C7FAC27" w:rsidR="00722040" w:rsidRDefault="00722040" w:rsidP="00722040">
      <w:pPr>
        <w:spacing w:after="0" w:line="240" w:lineRule="auto"/>
        <w:contextualSpacing/>
        <w:jc w:val="left"/>
      </w:pPr>
      <w:r w:rsidRPr="00B349D6">
        <w:t xml:space="preserve">Cortina, J. M., </w:t>
      </w:r>
      <w:r>
        <w:t>*</w:t>
      </w:r>
      <w:r w:rsidRPr="00B349D6">
        <w:t xml:space="preserve">Sheng, Z., </w:t>
      </w:r>
      <w:r>
        <w:t>*</w:t>
      </w:r>
      <w:r w:rsidRPr="00B349D6">
        <w:t xml:space="preserve">Keener, S. K., </w:t>
      </w:r>
      <w:r>
        <w:t>*</w:t>
      </w:r>
      <w:r w:rsidRPr="00B349D6">
        <w:rPr>
          <w:b/>
          <w:bCs/>
        </w:rPr>
        <w:t>Keeler, K. R</w:t>
      </w:r>
      <w:r w:rsidRPr="00B349D6">
        <w:t xml:space="preserve">., </w:t>
      </w:r>
      <w:r>
        <w:t>*</w:t>
      </w:r>
      <w:r w:rsidRPr="00B349D6">
        <w:t>Grubb, L. K., Schmitt, N.,</w:t>
      </w:r>
    </w:p>
    <w:p w14:paraId="51BDB87B" w14:textId="7F523C0F" w:rsidR="00722040" w:rsidRPr="00D465CC" w:rsidRDefault="00722040" w:rsidP="00722040">
      <w:pPr>
        <w:spacing w:after="0" w:line="240" w:lineRule="auto"/>
        <w:jc w:val="left"/>
        <w:rPr>
          <w:szCs w:val="24"/>
        </w:rPr>
      </w:pPr>
      <w:r>
        <w:tab/>
      </w:r>
      <w:r w:rsidRPr="00B349D6">
        <w:t>Tonidandel, S.,</w:t>
      </w:r>
      <w:r>
        <w:t xml:space="preserve"> </w:t>
      </w:r>
      <w:r w:rsidRPr="00B349D6">
        <w:t xml:space="preserve">Summerville, K. M., </w:t>
      </w:r>
      <w:proofErr w:type="spellStart"/>
      <w:r w:rsidRPr="00B349D6">
        <w:t>Heggestad</w:t>
      </w:r>
      <w:proofErr w:type="spellEnd"/>
      <w:r w:rsidRPr="00B349D6">
        <w:t>, E. D., &amp; Banks, G. C. (</w:t>
      </w:r>
      <w:r w:rsidR="00836ECE">
        <w:t>2020</w:t>
      </w:r>
      <w:r w:rsidRPr="00B349D6">
        <w:t xml:space="preserve">). From </w:t>
      </w:r>
      <w:r>
        <w:tab/>
      </w:r>
      <w:r w:rsidRPr="00B349D6">
        <w:t xml:space="preserve">alpha to omega and beyond! A look at the past, present, and (possible) future of </w:t>
      </w:r>
      <w:r>
        <w:tab/>
      </w:r>
      <w:r w:rsidRPr="00B349D6">
        <w:t xml:space="preserve">psychometric soundness in the Journal of Applied Psychology. </w:t>
      </w:r>
      <w:r w:rsidRPr="00B349D6">
        <w:rPr>
          <w:i/>
          <w:iCs/>
        </w:rPr>
        <w:t xml:space="preserve">Journal of Applied </w:t>
      </w:r>
      <w:r>
        <w:rPr>
          <w:i/>
          <w:iCs/>
        </w:rPr>
        <w:tab/>
      </w:r>
      <w:r w:rsidRPr="00B349D6">
        <w:rPr>
          <w:i/>
          <w:iCs/>
        </w:rPr>
        <w:t>Psychology</w:t>
      </w:r>
      <w:r w:rsidR="00836ECE">
        <w:rPr>
          <w:i/>
          <w:iCs/>
        </w:rPr>
        <w:t xml:space="preserve">, </w:t>
      </w:r>
      <w:r w:rsidR="00836ECE" w:rsidRPr="00F82B97">
        <w:rPr>
          <w:i/>
          <w:iCs/>
        </w:rPr>
        <w:t>105</w:t>
      </w:r>
      <w:r w:rsidR="00836ECE" w:rsidRPr="00836ECE">
        <w:t>(12), 1351</w:t>
      </w:r>
      <w:r w:rsidR="006A24DD">
        <w:t>-1381</w:t>
      </w:r>
      <w:r w:rsidRPr="00B349D6">
        <w:t xml:space="preserve">. </w:t>
      </w:r>
      <w:hyperlink r:id="rId19" w:tgtFrame="_blank" w:history="1">
        <w:r w:rsidR="00D465CC">
          <w:rPr>
            <w:rStyle w:val="Hyperlink"/>
          </w:rPr>
          <w:t>https://doi.org/10.1037/apl0000815</w:t>
        </w:r>
      </w:hyperlink>
    </w:p>
    <w:p w14:paraId="765B39B2" w14:textId="77777777" w:rsidR="00722040" w:rsidRDefault="00722040" w:rsidP="000545EA">
      <w:pPr>
        <w:spacing w:after="0" w:line="240" w:lineRule="auto"/>
        <w:ind w:left="720" w:hanging="720"/>
        <w:contextualSpacing/>
        <w:jc w:val="left"/>
      </w:pPr>
    </w:p>
    <w:p w14:paraId="165BA8AE" w14:textId="0A7B7707" w:rsidR="00B349D6" w:rsidRDefault="00B349D6" w:rsidP="000545EA">
      <w:pPr>
        <w:spacing w:after="0" w:line="240" w:lineRule="auto"/>
        <w:contextualSpacing/>
        <w:jc w:val="left"/>
        <w:rPr>
          <w:szCs w:val="26"/>
        </w:rPr>
      </w:pPr>
      <w:r w:rsidRPr="00B349D6">
        <w:rPr>
          <w:b/>
          <w:bCs/>
          <w:szCs w:val="26"/>
        </w:rPr>
        <w:t xml:space="preserve">Keeler, K. R., </w:t>
      </w:r>
      <w:r w:rsidRPr="00B349D6">
        <w:rPr>
          <w:szCs w:val="26"/>
        </w:rPr>
        <w:t xml:space="preserve">&amp; Cortina, J. M. (2020). </w:t>
      </w:r>
      <w:r w:rsidR="00B94CC4">
        <w:rPr>
          <w:szCs w:val="26"/>
        </w:rPr>
        <w:t>W</w:t>
      </w:r>
      <w:r w:rsidR="00B94CC4" w:rsidRPr="00B349D6">
        <w:rPr>
          <w:szCs w:val="26"/>
        </w:rPr>
        <w:t xml:space="preserve">orking to the beat: </w:t>
      </w:r>
      <w:r w:rsidR="00B94CC4">
        <w:rPr>
          <w:szCs w:val="26"/>
        </w:rPr>
        <w:t>A</w:t>
      </w:r>
      <w:r w:rsidR="00B94CC4" w:rsidRPr="00B349D6">
        <w:rPr>
          <w:szCs w:val="26"/>
        </w:rPr>
        <w:t xml:space="preserve"> self-regulatory framework</w:t>
      </w:r>
    </w:p>
    <w:p w14:paraId="03B78120" w14:textId="54BDB6FA" w:rsidR="000545EA" w:rsidRPr="00D465CC" w:rsidRDefault="00B94CC4" w:rsidP="000545EA">
      <w:pPr>
        <w:spacing w:after="0" w:line="240" w:lineRule="auto"/>
        <w:jc w:val="left"/>
        <w:rPr>
          <w:szCs w:val="24"/>
        </w:rPr>
      </w:pPr>
      <w:r>
        <w:rPr>
          <w:szCs w:val="26"/>
        </w:rPr>
        <w:tab/>
      </w:r>
      <w:r w:rsidRPr="00B349D6">
        <w:rPr>
          <w:szCs w:val="26"/>
        </w:rPr>
        <w:t>linking music characteristics to job performance</w:t>
      </w:r>
      <w:r w:rsidR="00B349D6" w:rsidRPr="00B349D6">
        <w:rPr>
          <w:szCs w:val="26"/>
        </w:rPr>
        <w:t xml:space="preserve">. </w:t>
      </w:r>
      <w:r w:rsidR="00B349D6" w:rsidRPr="00B349D6">
        <w:rPr>
          <w:i/>
          <w:iCs/>
          <w:szCs w:val="26"/>
        </w:rPr>
        <w:t>Academy of Management Review</w:t>
      </w:r>
      <w:r w:rsidR="00B349D6" w:rsidRPr="00B349D6">
        <w:rPr>
          <w:szCs w:val="26"/>
        </w:rPr>
        <w:t xml:space="preserve">, </w:t>
      </w:r>
      <w:r w:rsidR="00B349D6">
        <w:rPr>
          <w:szCs w:val="26"/>
        </w:rPr>
        <w:tab/>
      </w:r>
      <w:r w:rsidR="00B349D6" w:rsidRPr="00F82B97">
        <w:rPr>
          <w:i/>
          <w:iCs/>
          <w:szCs w:val="26"/>
        </w:rPr>
        <w:t>45</w:t>
      </w:r>
      <w:r w:rsidR="00B349D6" w:rsidRPr="00B349D6">
        <w:rPr>
          <w:szCs w:val="26"/>
        </w:rPr>
        <w:t>(2), 447-471.</w:t>
      </w:r>
      <w:r w:rsidR="00D465CC">
        <w:rPr>
          <w:szCs w:val="26"/>
        </w:rPr>
        <w:t xml:space="preserve"> </w:t>
      </w:r>
      <w:hyperlink r:id="rId20" w:history="1">
        <w:r w:rsidR="00D465CC">
          <w:rPr>
            <w:rStyle w:val="Hyperlink"/>
          </w:rPr>
          <w:t>https://doi.org/10.5465/amr.2016.0115</w:t>
        </w:r>
      </w:hyperlink>
      <w:r w:rsidR="00836ECE">
        <w:rPr>
          <w:szCs w:val="26"/>
        </w:rPr>
        <w:t xml:space="preserve"> </w:t>
      </w:r>
    </w:p>
    <w:p w14:paraId="57996F97" w14:textId="1BD538B1" w:rsidR="000545EA" w:rsidRPr="00F82B97" w:rsidRDefault="00860FB5" w:rsidP="000545EA">
      <w:pPr>
        <w:pStyle w:val="ListParagraph"/>
        <w:numPr>
          <w:ilvl w:val="0"/>
          <w:numId w:val="36"/>
        </w:numPr>
        <w:spacing w:after="0" w:line="240" w:lineRule="auto"/>
        <w:ind w:left="1530"/>
        <w:jc w:val="left"/>
      </w:pPr>
      <w:r w:rsidRPr="00F82B97">
        <w:t xml:space="preserve">Winner of the </w:t>
      </w:r>
      <w:r w:rsidR="000545EA" w:rsidRPr="00F82B97">
        <w:t>202</w:t>
      </w:r>
      <w:r w:rsidR="005E64BC" w:rsidRPr="00F82B97">
        <w:t>1</w:t>
      </w:r>
      <w:r w:rsidR="000545EA" w:rsidRPr="00F82B97">
        <w:t xml:space="preserve"> Best Article Award </w:t>
      </w:r>
    </w:p>
    <w:p w14:paraId="5DECA435" w14:textId="2B274717" w:rsidR="005E64BC" w:rsidRPr="00F82B97" w:rsidRDefault="005E64BC" w:rsidP="000545EA">
      <w:pPr>
        <w:pStyle w:val="ListParagraph"/>
        <w:numPr>
          <w:ilvl w:val="0"/>
          <w:numId w:val="36"/>
        </w:numPr>
        <w:spacing w:after="0" w:line="240" w:lineRule="auto"/>
        <w:ind w:left="1530"/>
        <w:jc w:val="left"/>
      </w:pPr>
      <w:r w:rsidRPr="00F82B97">
        <w:t xml:space="preserve">Featured in </w:t>
      </w:r>
      <w:hyperlink r:id="rId21" w:history="1">
        <w:proofErr w:type="spellStart"/>
        <w:r w:rsidRPr="00F82B97">
          <w:rPr>
            <w:rStyle w:val="Hyperlink"/>
          </w:rPr>
          <w:t>A</w:t>
        </w:r>
        <w:r w:rsidR="00F82B97" w:rsidRPr="00F82B97">
          <w:rPr>
            <w:rStyle w:val="Hyperlink"/>
          </w:rPr>
          <w:t>o</w:t>
        </w:r>
        <w:r w:rsidRPr="00F82B97">
          <w:rPr>
            <w:rStyle w:val="Hyperlink"/>
          </w:rPr>
          <w:t>M</w:t>
        </w:r>
        <w:proofErr w:type="spellEnd"/>
        <w:r w:rsidRPr="00F82B97">
          <w:rPr>
            <w:rStyle w:val="Hyperlink"/>
          </w:rPr>
          <w:t xml:space="preserve"> </w:t>
        </w:r>
        <w:r w:rsidR="00F82B97" w:rsidRPr="00F82B97">
          <w:rPr>
            <w:rStyle w:val="Hyperlink"/>
          </w:rPr>
          <w:t>I</w:t>
        </w:r>
        <w:r w:rsidRPr="00F82B97">
          <w:rPr>
            <w:rStyle w:val="Hyperlink"/>
          </w:rPr>
          <w:t>nsights</w:t>
        </w:r>
      </w:hyperlink>
      <w:r w:rsidR="00AB10A6">
        <w:rPr>
          <w:rStyle w:val="Hyperlink"/>
          <w:u w:val="none"/>
        </w:rPr>
        <w:t xml:space="preserve">, </w:t>
      </w:r>
      <w:hyperlink r:id="rId22" w:history="1">
        <w:r w:rsidR="00AB10A6" w:rsidRPr="00AB10A6">
          <w:rPr>
            <w:rStyle w:val="Hyperlink"/>
          </w:rPr>
          <w:t>Nature</w:t>
        </w:r>
      </w:hyperlink>
    </w:p>
    <w:p w14:paraId="3DB0E0B7" w14:textId="77777777" w:rsidR="00836ECE" w:rsidRDefault="00836ECE" w:rsidP="00A43CA1">
      <w:pPr>
        <w:spacing w:line="240" w:lineRule="auto"/>
        <w:contextualSpacing/>
        <w:jc w:val="left"/>
        <w:rPr>
          <w:b/>
          <w:bCs/>
          <w:szCs w:val="26"/>
        </w:rPr>
      </w:pPr>
    </w:p>
    <w:p w14:paraId="7250FFD0" w14:textId="75E34E83" w:rsidR="00A43CA1" w:rsidRDefault="00D06080" w:rsidP="00A43CA1">
      <w:pPr>
        <w:spacing w:line="240" w:lineRule="auto"/>
        <w:contextualSpacing/>
        <w:jc w:val="left"/>
        <w:rPr>
          <w:bCs/>
          <w:szCs w:val="26"/>
        </w:rPr>
      </w:pPr>
      <w:r w:rsidRPr="007D231C">
        <w:rPr>
          <w:b/>
          <w:bCs/>
          <w:szCs w:val="26"/>
        </w:rPr>
        <w:t>Keeler, K. R.,</w:t>
      </w:r>
      <w:r w:rsidRPr="00D06080">
        <w:rPr>
          <w:bCs/>
          <w:szCs w:val="26"/>
        </w:rPr>
        <w:t xml:space="preserve"> Kong, W., Dalal, R. S., &amp; Cortina, J. M. (2019). Sit</w:t>
      </w:r>
      <w:r>
        <w:rPr>
          <w:bCs/>
          <w:szCs w:val="26"/>
        </w:rPr>
        <w:t xml:space="preserve">uational </w:t>
      </w:r>
      <w:r w:rsidR="00B94CC4">
        <w:rPr>
          <w:bCs/>
          <w:szCs w:val="26"/>
        </w:rPr>
        <w:t>strength</w:t>
      </w:r>
    </w:p>
    <w:p w14:paraId="42A53859" w14:textId="15F7A28B" w:rsidR="00D06080" w:rsidRPr="00D465CC" w:rsidRDefault="00A43CA1" w:rsidP="00D465CC">
      <w:pPr>
        <w:spacing w:after="0" w:line="240" w:lineRule="auto"/>
        <w:jc w:val="left"/>
        <w:rPr>
          <w:szCs w:val="24"/>
        </w:rPr>
      </w:pPr>
      <w:r>
        <w:rPr>
          <w:bCs/>
          <w:szCs w:val="26"/>
        </w:rPr>
        <w:tab/>
      </w:r>
      <w:r w:rsidR="00B94CC4">
        <w:rPr>
          <w:bCs/>
          <w:szCs w:val="26"/>
        </w:rPr>
        <w:t>interactions</w:t>
      </w:r>
      <w:r>
        <w:rPr>
          <w:bCs/>
          <w:szCs w:val="26"/>
        </w:rPr>
        <w:t xml:space="preserve">: </w:t>
      </w:r>
      <w:r w:rsidR="00D06080" w:rsidRPr="00D06080">
        <w:rPr>
          <w:bCs/>
          <w:szCs w:val="26"/>
        </w:rPr>
        <w:t xml:space="preserve">Are </w:t>
      </w:r>
      <w:r w:rsidR="00B94CC4" w:rsidRPr="00D06080">
        <w:rPr>
          <w:bCs/>
          <w:szCs w:val="26"/>
        </w:rPr>
        <w:t>variance patterns consistent with the theory</w:t>
      </w:r>
      <w:r w:rsidR="00D06080" w:rsidRPr="00D06080">
        <w:rPr>
          <w:bCs/>
          <w:szCs w:val="26"/>
        </w:rPr>
        <w:t xml:space="preserve">? </w:t>
      </w:r>
      <w:r w:rsidR="00D06080" w:rsidRPr="00D06080">
        <w:rPr>
          <w:bCs/>
          <w:i/>
          <w:iCs/>
          <w:szCs w:val="26"/>
        </w:rPr>
        <w:t xml:space="preserve">Journal of Applied </w:t>
      </w:r>
      <w:r>
        <w:rPr>
          <w:bCs/>
          <w:i/>
          <w:iCs/>
          <w:szCs w:val="26"/>
        </w:rPr>
        <w:tab/>
      </w:r>
      <w:r w:rsidR="00D06080" w:rsidRPr="00D06080">
        <w:rPr>
          <w:bCs/>
          <w:i/>
          <w:iCs/>
          <w:szCs w:val="26"/>
        </w:rPr>
        <w:t>Psychology</w:t>
      </w:r>
      <w:r w:rsidR="00D06080" w:rsidRPr="00D06080">
        <w:rPr>
          <w:bCs/>
          <w:szCs w:val="26"/>
        </w:rPr>
        <w:t xml:space="preserve">, </w:t>
      </w:r>
      <w:r w:rsidR="00D06080" w:rsidRPr="00D06080">
        <w:rPr>
          <w:bCs/>
          <w:i/>
          <w:iCs/>
          <w:szCs w:val="26"/>
        </w:rPr>
        <w:t>104</w:t>
      </w:r>
      <w:r w:rsidR="00D06080" w:rsidRPr="00D06080">
        <w:rPr>
          <w:bCs/>
          <w:szCs w:val="26"/>
        </w:rPr>
        <w:t xml:space="preserve">(12), 1487–1513. </w:t>
      </w:r>
      <w:hyperlink r:id="rId23" w:tgtFrame="_blank" w:history="1">
        <w:r w:rsidR="00D465CC">
          <w:rPr>
            <w:rStyle w:val="Hyperlink"/>
          </w:rPr>
          <w:t>https://doi.org/10.1037/apl0000416</w:t>
        </w:r>
      </w:hyperlink>
    </w:p>
    <w:p w14:paraId="576F786F" w14:textId="77777777" w:rsidR="00D06080" w:rsidRPr="00D06080" w:rsidRDefault="00D06080" w:rsidP="00D06080">
      <w:pPr>
        <w:spacing w:line="240" w:lineRule="auto"/>
        <w:contextualSpacing/>
        <w:jc w:val="left"/>
        <w:rPr>
          <w:bCs/>
          <w:szCs w:val="26"/>
        </w:rPr>
      </w:pPr>
    </w:p>
    <w:p w14:paraId="1E0CD3E6" w14:textId="23240985" w:rsidR="00D06080" w:rsidRDefault="00D06080" w:rsidP="00D06080">
      <w:pPr>
        <w:spacing w:line="240" w:lineRule="auto"/>
        <w:contextualSpacing/>
        <w:jc w:val="left"/>
        <w:rPr>
          <w:bCs/>
          <w:szCs w:val="26"/>
        </w:rPr>
      </w:pPr>
      <w:r w:rsidRPr="00D06080">
        <w:rPr>
          <w:bCs/>
          <w:szCs w:val="26"/>
        </w:rPr>
        <w:t xml:space="preserve">Cortina, J. M., Koehler, T., </w:t>
      </w:r>
      <w:r w:rsidRPr="007D231C">
        <w:rPr>
          <w:b/>
          <w:bCs/>
          <w:szCs w:val="26"/>
        </w:rPr>
        <w:t>Keeler, K. R.,</w:t>
      </w:r>
      <w:r w:rsidRPr="00D06080">
        <w:rPr>
          <w:bCs/>
          <w:szCs w:val="26"/>
        </w:rPr>
        <w:t xml:space="preserve"> &amp; Nielsen, B.</w:t>
      </w:r>
      <w:r>
        <w:rPr>
          <w:bCs/>
          <w:szCs w:val="26"/>
        </w:rPr>
        <w:t xml:space="preserve"> B. (2019). Restricted </w:t>
      </w:r>
      <w:r w:rsidR="00B94CC4">
        <w:rPr>
          <w:bCs/>
          <w:szCs w:val="26"/>
        </w:rPr>
        <w:t>variance</w:t>
      </w:r>
    </w:p>
    <w:p w14:paraId="6A6C2CD0" w14:textId="7630C69F" w:rsidR="00D06080" w:rsidRPr="006B6626" w:rsidRDefault="00B94CC4" w:rsidP="006B6626">
      <w:pPr>
        <w:spacing w:after="0" w:line="240" w:lineRule="auto"/>
        <w:jc w:val="left"/>
        <w:rPr>
          <w:szCs w:val="24"/>
        </w:rPr>
      </w:pPr>
      <w:r w:rsidRPr="00D06080">
        <w:rPr>
          <w:bCs/>
          <w:szCs w:val="26"/>
        </w:rPr>
        <w:t>interaction effects</w:t>
      </w:r>
      <w:r w:rsidR="00D06080" w:rsidRPr="00D06080">
        <w:rPr>
          <w:bCs/>
          <w:szCs w:val="26"/>
        </w:rPr>
        <w:t xml:space="preserve">: What </w:t>
      </w:r>
      <w:r w:rsidRPr="00D06080">
        <w:rPr>
          <w:bCs/>
          <w:szCs w:val="26"/>
        </w:rPr>
        <w:t xml:space="preserve">they are and why they are your friends. </w:t>
      </w:r>
      <w:r w:rsidR="00D06080" w:rsidRPr="00D06080">
        <w:rPr>
          <w:bCs/>
          <w:i/>
          <w:iCs/>
          <w:szCs w:val="26"/>
        </w:rPr>
        <w:t>Journal of Management</w:t>
      </w:r>
      <w:r w:rsidR="00D06080" w:rsidRPr="00D06080">
        <w:rPr>
          <w:bCs/>
          <w:szCs w:val="26"/>
        </w:rPr>
        <w:t xml:space="preserve">, </w:t>
      </w:r>
      <w:r w:rsidR="00D06080" w:rsidRPr="00D06080">
        <w:rPr>
          <w:bCs/>
          <w:i/>
          <w:iCs/>
          <w:szCs w:val="26"/>
        </w:rPr>
        <w:t>45</w:t>
      </w:r>
      <w:r w:rsidR="00D06080" w:rsidRPr="00D06080">
        <w:rPr>
          <w:bCs/>
          <w:szCs w:val="26"/>
        </w:rPr>
        <w:t xml:space="preserve">(7), 2779–2806. </w:t>
      </w:r>
      <w:hyperlink r:id="rId24" w:history="1">
        <w:r w:rsidR="006B6626" w:rsidRPr="00973B73">
          <w:rPr>
            <w:rStyle w:val="Hyperlink"/>
          </w:rPr>
          <w:t>https://doi-org/10.1177/0149206318770735</w:t>
        </w:r>
      </w:hyperlink>
    </w:p>
    <w:p w14:paraId="53001661" w14:textId="77777777" w:rsidR="00D06080" w:rsidRPr="00D06080" w:rsidRDefault="00D06080" w:rsidP="00D06080">
      <w:pPr>
        <w:spacing w:line="240" w:lineRule="auto"/>
        <w:contextualSpacing/>
        <w:jc w:val="left"/>
        <w:rPr>
          <w:bCs/>
          <w:szCs w:val="26"/>
        </w:rPr>
      </w:pPr>
    </w:p>
    <w:p w14:paraId="5A0DB867" w14:textId="60BD8C48" w:rsidR="007D231C" w:rsidRDefault="007D231C" w:rsidP="000D2D5E">
      <w:pPr>
        <w:spacing w:after="0" w:line="240" w:lineRule="auto"/>
        <w:contextualSpacing/>
        <w:jc w:val="left"/>
        <w:rPr>
          <w:bCs/>
          <w:szCs w:val="26"/>
        </w:rPr>
      </w:pPr>
      <w:r>
        <w:rPr>
          <w:bCs/>
          <w:szCs w:val="26"/>
        </w:rPr>
        <w:t>*</w:t>
      </w:r>
      <w:r w:rsidR="00D06080" w:rsidRPr="00D06080">
        <w:rPr>
          <w:bCs/>
          <w:szCs w:val="26"/>
        </w:rPr>
        <w:t xml:space="preserve">Cortina, J. M., </w:t>
      </w:r>
      <w:r>
        <w:rPr>
          <w:bCs/>
          <w:szCs w:val="26"/>
        </w:rPr>
        <w:t>*</w:t>
      </w:r>
      <w:r w:rsidR="00D06080" w:rsidRPr="00D06080">
        <w:rPr>
          <w:bCs/>
          <w:szCs w:val="26"/>
        </w:rPr>
        <w:t xml:space="preserve">Green, J. P., </w:t>
      </w:r>
      <w:r w:rsidRPr="007D231C">
        <w:rPr>
          <w:b/>
          <w:bCs/>
          <w:szCs w:val="26"/>
        </w:rPr>
        <w:t>*</w:t>
      </w:r>
      <w:r w:rsidR="00D06080" w:rsidRPr="007D231C">
        <w:rPr>
          <w:b/>
          <w:bCs/>
          <w:szCs w:val="26"/>
        </w:rPr>
        <w:t xml:space="preserve">Keeler, K. R., </w:t>
      </w:r>
      <w:r w:rsidR="00D06080" w:rsidRPr="00D06080">
        <w:rPr>
          <w:bCs/>
          <w:szCs w:val="26"/>
        </w:rPr>
        <w:t>&amp; Vandenberg, R. J</w:t>
      </w:r>
      <w:r w:rsidR="00D06080">
        <w:rPr>
          <w:bCs/>
          <w:szCs w:val="26"/>
        </w:rPr>
        <w:t xml:space="preserve">. (2017). Degrees of </w:t>
      </w:r>
      <w:r w:rsidR="003F354B">
        <w:rPr>
          <w:bCs/>
          <w:szCs w:val="26"/>
        </w:rPr>
        <w:t>f</w:t>
      </w:r>
      <w:r>
        <w:rPr>
          <w:bCs/>
          <w:szCs w:val="26"/>
        </w:rPr>
        <w:t>reedom</w:t>
      </w:r>
    </w:p>
    <w:p w14:paraId="731C1571" w14:textId="77777777" w:rsidR="006B6626" w:rsidRDefault="006B6626" w:rsidP="006B6626">
      <w:pPr>
        <w:spacing w:after="0" w:line="240" w:lineRule="auto"/>
        <w:jc w:val="left"/>
        <w:rPr>
          <w:bCs/>
          <w:szCs w:val="26"/>
        </w:rPr>
      </w:pPr>
      <w:r>
        <w:rPr>
          <w:bCs/>
          <w:szCs w:val="26"/>
        </w:rPr>
        <w:tab/>
      </w:r>
      <w:r w:rsidR="00B94CC4">
        <w:rPr>
          <w:bCs/>
          <w:szCs w:val="26"/>
        </w:rPr>
        <w:t>i</w:t>
      </w:r>
      <w:r w:rsidR="00D06080">
        <w:rPr>
          <w:bCs/>
          <w:szCs w:val="26"/>
        </w:rPr>
        <w:t>n</w:t>
      </w:r>
      <w:r w:rsidR="007D231C">
        <w:rPr>
          <w:bCs/>
          <w:szCs w:val="26"/>
        </w:rPr>
        <w:t xml:space="preserve"> </w:t>
      </w:r>
      <w:r w:rsidR="00D06080" w:rsidRPr="00D06080">
        <w:rPr>
          <w:bCs/>
          <w:szCs w:val="26"/>
        </w:rPr>
        <w:t xml:space="preserve">SEM: Are </w:t>
      </w:r>
      <w:r w:rsidR="00B94CC4" w:rsidRPr="00D06080">
        <w:rPr>
          <w:bCs/>
          <w:szCs w:val="26"/>
        </w:rPr>
        <w:t>we testing the models that we claim to test</w:t>
      </w:r>
      <w:r w:rsidR="00D06080" w:rsidRPr="00D06080">
        <w:rPr>
          <w:bCs/>
          <w:szCs w:val="26"/>
        </w:rPr>
        <w:t xml:space="preserve">? </w:t>
      </w:r>
      <w:r w:rsidR="00D06080" w:rsidRPr="00D06080">
        <w:rPr>
          <w:bCs/>
          <w:i/>
          <w:iCs/>
          <w:szCs w:val="26"/>
        </w:rPr>
        <w:t xml:space="preserve">Organizational Research </w:t>
      </w:r>
      <w:r>
        <w:rPr>
          <w:bCs/>
          <w:i/>
          <w:iCs/>
          <w:szCs w:val="26"/>
        </w:rPr>
        <w:tab/>
      </w:r>
      <w:r w:rsidR="00D06080" w:rsidRPr="00D06080">
        <w:rPr>
          <w:bCs/>
          <w:i/>
          <w:iCs/>
          <w:szCs w:val="26"/>
        </w:rPr>
        <w:t>Methods</w:t>
      </w:r>
      <w:r w:rsidR="00D06080" w:rsidRPr="00D06080">
        <w:rPr>
          <w:bCs/>
          <w:szCs w:val="26"/>
        </w:rPr>
        <w:t xml:space="preserve">, </w:t>
      </w:r>
      <w:r w:rsidR="00D06080" w:rsidRPr="00D06080">
        <w:rPr>
          <w:bCs/>
          <w:i/>
          <w:iCs/>
          <w:szCs w:val="26"/>
        </w:rPr>
        <w:t>20</w:t>
      </w:r>
      <w:r w:rsidR="00D06080" w:rsidRPr="00D06080">
        <w:rPr>
          <w:bCs/>
          <w:szCs w:val="26"/>
        </w:rPr>
        <w:t xml:space="preserve">(3), 350–378. </w:t>
      </w:r>
    </w:p>
    <w:p w14:paraId="456779E1" w14:textId="21F18CA7" w:rsidR="00D06080" w:rsidRPr="006B6626" w:rsidRDefault="006B6626" w:rsidP="006B6626">
      <w:pPr>
        <w:spacing w:after="0" w:line="240" w:lineRule="auto"/>
        <w:jc w:val="left"/>
        <w:rPr>
          <w:szCs w:val="24"/>
        </w:rPr>
      </w:pPr>
      <w:r>
        <w:rPr>
          <w:bCs/>
          <w:szCs w:val="26"/>
        </w:rPr>
        <w:tab/>
      </w:r>
      <w:hyperlink r:id="rId25" w:history="1">
        <w:r w:rsidRPr="00973B73">
          <w:rPr>
            <w:rStyle w:val="Hyperlink"/>
          </w:rPr>
          <w:t>https://doi-org/10.1177/1094428116676345</w:t>
        </w:r>
      </w:hyperlink>
      <w:r>
        <w:rPr>
          <w:szCs w:val="24"/>
        </w:rPr>
        <w:t xml:space="preserve"> </w:t>
      </w:r>
    </w:p>
    <w:p w14:paraId="5862958F" w14:textId="77777777" w:rsidR="00F703BC" w:rsidRDefault="00860FB5" w:rsidP="000545EA">
      <w:pPr>
        <w:pStyle w:val="ListParagraph"/>
        <w:numPr>
          <w:ilvl w:val="0"/>
          <w:numId w:val="36"/>
        </w:numPr>
        <w:spacing w:after="0" w:line="240" w:lineRule="auto"/>
        <w:ind w:left="1530"/>
        <w:jc w:val="left"/>
      </w:pPr>
      <w:r w:rsidRPr="00F82B97">
        <w:t xml:space="preserve">Winner of the </w:t>
      </w:r>
      <w:r w:rsidR="00B94CC4" w:rsidRPr="00F82B97">
        <w:t xml:space="preserve">2017 </w:t>
      </w:r>
      <w:r w:rsidR="00D06080" w:rsidRPr="00F82B97">
        <w:t>Sage Best Paper Award</w:t>
      </w:r>
    </w:p>
    <w:p w14:paraId="33C86BC8" w14:textId="77777777" w:rsidR="00F82B97" w:rsidRDefault="00F82B97" w:rsidP="00F82B97">
      <w:pPr>
        <w:spacing w:after="0" w:line="240" w:lineRule="auto"/>
        <w:jc w:val="left"/>
      </w:pPr>
    </w:p>
    <w:p w14:paraId="44A5539D" w14:textId="26F15EA3" w:rsidR="00F82B97" w:rsidRPr="00F82B97" w:rsidRDefault="00F82B97" w:rsidP="00F82B97">
      <w:pPr>
        <w:spacing w:line="240" w:lineRule="auto"/>
        <w:jc w:val="left"/>
        <w:sectPr w:rsidR="00F82B97" w:rsidRPr="00F82B97" w:rsidSect="00FB6481">
          <w:headerReference w:type="default" r:id="rId26"/>
          <w:type w:val="continuous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  <w:r w:rsidRPr="00D24539">
        <w:t xml:space="preserve">* </w:t>
      </w:r>
      <w:r>
        <w:t>Denotes equal contribution</w:t>
      </w:r>
    </w:p>
    <w:p w14:paraId="5E3E2B11" w14:textId="77777777" w:rsidR="00A30BEA" w:rsidRDefault="00A30BEA" w:rsidP="00A30BEA">
      <w:pPr>
        <w:spacing w:line="240" w:lineRule="auto"/>
        <w:contextualSpacing/>
        <w:jc w:val="left"/>
        <w:rPr>
          <w:bCs/>
          <w:szCs w:val="24"/>
        </w:rPr>
      </w:pPr>
    </w:p>
    <w:p w14:paraId="762B394C" w14:textId="30433B82" w:rsidR="00FA7B6A" w:rsidRPr="005C0F89" w:rsidRDefault="00BA657C" w:rsidP="00D5258E">
      <w:pPr>
        <w:pBdr>
          <w:bottom w:val="single" w:sz="4" w:space="1" w:color="auto"/>
        </w:pBdr>
        <w:spacing w:line="240" w:lineRule="auto"/>
        <w:contextualSpacing/>
        <w:jc w:val="left"/>
        <w:rPr>
          <w:b/>
          <w:szCs w:val="24"/>
        </w:rPr>
      </w:pPr>
      <w:r w:rsidRPr="005C0F89">
        <w:rPr>
          <w:b/>
          <w:szCs w:val="24"/>
        </w:rPr>
        <w:t>CONFERENCE PRESENTATIONS</w:t>
      </w:r>
    </w:p>
    <w:p w14:paraId="16144A7C" w14:textId="16FF5B68" w:rsidR="00D5258E" w:rsidRDefault="00EF426F" w:rsidP="00A4493F">
      <w:pPr>
        <w:pStyle w:val="ColorfulList-Accent11"/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EF426F">
        <w:rPr>
          <w:rFonts w:ascii="Times New Roman" w:hAnsi="Times New Roman"/>
          <w:b/>
          <w:bCs/>
          <w:sz w:val="24"/>
          <w:szCs w:val="24"/>
        </w:rPr>
        <w:t>Keeler, K. R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&amp; Puranik, H. G. Academy of Management Annual Meeting, </w:t>
      </w:r>
      <w:r w:rsidR="00D5258E" w:rsidRPr="00D5258E">
        <w:rPr>
          <w:rFonts w:ascii="Times New Roman" w:hAnsi="Times New Roman"/>
          <w:sz w:val="24"/>
          <w:szCs w:val="24"/>
        </w:rPr>
        <w:t>“Music-</w:t>
      </w:r>
      <w:r w:rsidR="00D5258E">
        <w:rPr>
          <w:rFonts w:ascii="Times New Roman" w:hAnsi="Times New Roman"/>
          <w:sz w:val="24"/>
          <w:szCs w:val="24"/>
        </w:rPr>
        <w:t>person</w:t>
      </w:r>
    </w:p>
    <w:p w14:paraId="6BB14462" w14:textId="367EE331" w:rsidR="00EF426F" w:rsidRDefault="00D5258E" w:rsidP="00A4493F">
      <w:pPr>
        <w:pStyle w:val="ColorfulList-Accent11"/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5258E">
        <w:rPr>
          <w:rFonts w:ascii="Times New Roman" w:hAnsi="Times New Roman"/>
          <w:sz w:val="24"/>
          <w:szCs w:val="24"/>
        </w:rPr>
        <w:t>(mis)</w:t>
      </w:r>
      <w:r>
        <w:rPr>
          <w:rFonts w:ascii="Times New Roman" w:hAnsi="Times New Roman"/>
          <w:sz w:val="24"/>
          <w:szCs w:val="24"/>
        </w:rPr>
        <w:t>fit</w:t>
      </w:r>
      <w:r w:rsidRPr="00D5258E">
        <w:rPr>
          <w:rFonts w:ascii="Times New Roman" w:hAnsi="Times New Roman"/>
          <w:sz w:val="24"/>
          <w:szCs w:val="24"/>
        </w:rPr>
        <w:t xml:space="preserve">: A within-person examination of the consequences of background music at </w:t>
      </w:r>
      <w:r>
        <w:rPr>
          <w:rFonts w:ascii="Times New Roman" w:hAnsi="Times New Roman"/>
          <w:sz w:val="24"/>
          <w:szCs w:val="24"/>
        </w:rPr>
        <w:tab/>
      </w:r>
      <w:r w:rsidRPr="00D5258E">
        <w:rPr>
          <w:rFonts w:ascii="Times New Roman" w:hAnsi="Times New Roman"/>
          <w:sz w:val="24"/>
          <w:szCs w:val="24"/>
        </w:rPr>
        <w:t>work.” (August 2021).</w:t>
      </w:r>
    </w:p>
    <w:p w14:paraId="1CA55D0F" w14:textId="77777777" w:rsidR="00EF426F" w:rsidRPr="00EF426F" w:rsidRDefault="00EF426F" w:rsidP="00A4493F">
      <w:pPr>
        <w:pStyle w:val="ColorfulList-Accent11"/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3F4E5184" w14:textId="522189D3" w:rsidR="00EF426F" w:rsidRDefault="00EF426F" w:rsidP="00A4493F">
      <w:pPr>
        <w:pStyle w:val="ColorfulList-Accent11"/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Puranik, H. G., </w:t>
      </w:r>
      <w:r w:rsidRPr="00EF426F">
        <w:rPr>
          <w:rFonts w:ascii="Times New Roman" w:hAnsi="Times New Roman"/>
          <w:b/>
          <w:bCs/>
          <w:sz w:val="24"/>
          <w:szCs w:val="24"/>
        </w:rPr>
        <w:t>Keeler, K. R.</w:t>
      </w:r>
      <w:r>
        <w:rPr>
          <w:rFonts w:ascii="Times New Roman" w:hAnsi="Times New Roman"/>
          <w:sz w:val="24"/>
          <w:szCs w:val="24"/>
        </w:rPr>
        <w:t>, &amp; Xu, H. Academy of Management Annual Meeting, “Being</w:t>
      </w:r>
    </w:p>
    <w:p w14:paraId="44F6CF3F" w14:textId="649CF865" w:rsidR="00EF426F" w:rsidRDefault="00EF426F" w:rsidP="00A4493F">
      <w:pPr>
        <w:pStyle w:val="ColorfulList-Accent11"/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envied is not enviable! A study of the daily experience of being envied in the workplace.” </w:t>
      </w:r>
      <w:r>
        <w:rPr>
          <w:rFonts w:ascii="Times New Roman" w:hAnsi="Times New Roman"/>
          <w:sz w:val="24"/>
          <w:szCs w:val="24"/>
        </w:rPr>
        <w:tab/>
        <w:t>(</w:t>
      </w:r>
      <w:r w:rsidR="00812BFD">
        <w:rPr>
          <w:rFonts w:ascii="Times New Roman" w:hAnsi="Times New Roman"/>
          <w:sz w:val="24"/>
          <w:szCs w:val="24"/>
        </w:rPr>
        <w:t xml:space="preserve">August </w:t>
      </w:r>
      <w:r>
        <w:rPr>
          <w:rFonts w:ascii="Times New Roman" w:hAnsi="Times New Roman"/>
          <w:sz w:val="24"/>
          <w:szCs w:val="24"/>
        </w:rPr>
        <w:t>2021).</w:t>
      </w:r>
    </w:p>
    <w:p w14:paraId="34BE0376" w14:textId="77777777" w:rsidR="00EF426F" w:rsidRDefault="00EF426F" w:rsidP="00A4493F">
      <w:pPr>
        <w:pStyle w:val="ColorfulList-Accent11"/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19929EC9" w14:textId="716B85BE" w:rsidR="00A4493F" w:rsidRDefault="00A4493F" w:rsidP="00A4493F">
      <w:pPr>
        <w:pStyle w:val="ColorfulList-Accent11"/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A4493F">
        <w:rPr>
          <w:rFonts w:ascii="Times New Roman" w:hAnsi="Times New Roman"/>
          <w:sz w:val="24"/>
          <w:szCs w:val="24"/>
        </w:rPr>
        <w:t>Cortina, J. M., Koehler, T.</w:t>
      </w:r>
      <w:r>
        <w:rPr>
          <w:rFonts w:ascii="Times New Roman" w:hAnsi="Times New Roman"/>
          <w:sz w:val="24"/>
          <w:szCs w:val="24"/>
        </w:rPr>
        <w:t>,</w:t>
      </w:r>
      <w:r w:rsidRPr="00A4493F">
        <w:rPr>
          <w:rFonts w:ascii="Times New Roman" w:hAnsi="Times New Roman"/>
          <w:sz w:val="24"/>
          <w:szCs w:val="24"/>
        </w:rPr>
        <w:t xml:space="preserve"> Sheng, Z., </w:t>
      </w:r>
      <w:r w:rsidRPr="00A4493F">
        <w:rPr>
          <w:rFonts w:ascii="Times New Roman" w:hAnsi="Times New Roman"/>
          <w:b/>
          <w:bCs/>
          <w:sz w:val="24"/>
          <w:szCs w:val="24"/>
        </w:rPr>
        <w:t>Keeler, K</w:t>
      </w:r>
      <w:r w:rsidRPr="00A449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93F">
        <w:rPr>
          <w:rFonts w:ascii="Times New Roman" w:hAnsi="Times New Roman"/>
          <w:b/>
          <w:bCs/>
          <w:sz w:val="24"/>
          <w:szCs w:val="24"/>
        </w:rPr>
        <w:t>R.</w:t>
      </w:r>
      <w:r w:rsidRPr="00A4493F">
        <w:rPr>
          <w:rFonts w:ascii="Times New Roman" w:hAnsi="Times New Roman"/>
          <w:sz w:val="24"/>
          <w:szCs w:val="24"/>
        </w:rPr>
        <w:t>, Nielsen, B. B., Coombs, J., &amp; Ketchen, D.</w:t>
      </w:r>
    </w:p>
    <w:p w14:paraId="1E0B7EB1" w14:textId="0C936CB2" w:rsidR="00A4493F" w:rsidRDefault="00A4493F" w:rsidP="00A4493F">
      <w:pPr>
        <w:pStyle w:val="ColorfulList-Accent11"/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4493F">
        <w:rPr>
          <w:rFonts w:ascii="Times New Roman" w:hAnsi="Times New Roman"/>
          <w:sz w:val="24"/>
          <w:szCs w:val="24"/>
        </w:rPr>
        <w:t>Strategic Management Society, “Restricted Variance Interactions in Entrepreneurship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4493F">
        <w:rPr>
          <w:rFonts w:ascii="Times New Roman" w:hAnsi="Times New Roman"/>
          <w:sz w:val="24"/>
          <w:szCs w:val="24"/>
        </w:rPr>
        <w:t>Research: A New Way to Conceptualize the Role of Opportunity.” (October 2020).</w:t>
      </w:r>
    </w:p>
    <w:p w14:paraId="0EBD9FF7" w14:textId="77777777" w:rsidR="00A4493F" w:rsidRPr="00A4493F" w:rsidRDefault="00A4493F" w:rsidP="00A4493F">
      <w:pPr>
        <w:pStyle w:val="ColorfulList-Accent11"/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70DC74A2" w14:textId="01E735E7" w:rsidR="00A45DCE" w:rsidRDefault="00AC494B" w:rsidP="00AC494B">
      <w:pPr>
        <w:pStyle w:val="ColorfulList-Accent11"/>
        <w:tabs>
          <w:tab w:val="left" w:pos="0"/>
        </w:tabs>
        <w:ind w:left="0" w:firstLine="0"/>
        <w:rPr>
          <w:rFonts w:ascii="Times New Roman" w:hAnsi="Times New Roman"/>
          <w:bCs/>
          <w:sz w:val="24"/>
          <w:szCs w:val="24"/>
        </w:rPr>
      </w:pPr>
      <w:r w:rsidRPr="00AC494B">
        <w:rPr>
          <w:rFonts w:ascii="Times New Roman" w:hAnsi="Times New Roman"/>
          <w:b/>
          <w:bCs/>
          <w:sz w:val="24"/>
          <w:szCs w:val="24"/>
        </w:rPr>
        <w:t xml:space="preserve">Keeler, K. R., </w:t>
      </w:r>
      <w:r w:rsidRPr="00AC494B">
        <w:rPr>
          <w:rFonts w:ascii="Times New Roman" w:hAnsi="Times New Roman"/>
          <w:bCs/>
          <w:sz w:val="24"/>
          <w:szCs w:val="24"/>
        </w:rPr>
        <w:t>Keener, S. K., &amp; Sheng, Z. Society for Industrial</w:t>
      </w:r>
      <w:r w:rsidR="00A45DCE">
        <w:rPr>
          <w:rFonts w:ascii="Times New Roman" w:hAnsi="Times New Roman"/>
          <w:bCs/>
          <w:sz w:val="24"/>
          <w:szCs w:val="24"/>
        </w:rPr>
        <w:t xml:space="preserve"> and Organizational Psychology,</w:t>
      </w:r>
    </w:p>
    <w:p w14:paraId="2BE23698" w14:textId="410A14F6" w:rsidR="00AC494B" w:rsidRDefault="00AC494B" w:rsidP="000D2D5E">
      <w:pPr>
        <w:pStyle w:val="ColorfulList-Accent11"/>
        <w:tabs>
          <w:tab w:val="left" w:pos="0"/>
        </w:tabs>
        <w:ind w:firstLine="0"/>
        <w:rPr>
          <w:rFonts w:ascii="Times New Roman" w:hAnsi="Times New Roman"/>
          <w:bCs/>
          <w:sz w:val="24"/>
          <w:szCs w:val="24"/>
        </w:rPr>
      </w:pPr>
      <w:r w:rsidRPr="00AC494B">
        <w:rPr>
          <w:rFonts w:ascii="Times New Roman" w:hAnsi="Times New Roman"/>
          <w:bCs/>
          <w:sz w:val="24"/>
          <w:szCs w:val="24"/>
        </w:rPr>
        <w:t>“Lost in Translation? A Review and Comparison of Scale Translation Practices.” (April 2020).</w:t>
      </w:r>
    </w:p>
    <w:p w14:paraId="3AD30B77" w14:textId="77777777" w:rsidR="005E64BC" w:rsidRPr="00AC494B" w:rsidRDefault="005E64BC" w:rsidP="000D2D5E">
      <w:pPr>
        <w:pStyle w:val="ColorfulList-Accent11"/>
        <w:tabs>
          <w:tab w:val="left" w:pos="0"/>
        </w:tabs>
        <w:ind w:firstLine="0"/>
        <w:rPr>
          <w:rFonts w:ascii="Times New Roman" w:hAnsi="Times New Roman"/>
          <w:bCs/>
          <w:sz w:val="24"/>
          <w:szCs w:val="24"/>
        </w:rPr>
      </w:pPr>
    </w:p>
    <w:p w14:paraId="4246D30A" w14:textId="77777777" w:rsidR="00A45DCE" w:rsidRDefault="00AC494B" w:rsidP="00A45DCE">
      <w:pPr>
        <w:pStyle w:val="ColorfulList-Accent11"/>
        <w:tabs>
          <w:tab w:val="left" w:pos="0"/>
        </w:tabs>
        <w:ind w:left="0" w:firstLine="0"/>
        <w:rPr>
          <w:rFonts w:ascii="Times New Roman" w:hAnsi="Times New Roman"/>
          <w:bCs/>
          <w:sz w:val="24"/>
          <w:szCs w:val="24"/>
        </w:rPr>
      </w:pPr>
      <w:r w:rsidRPr="00A45DCE">
        <w:rPr>
          <w:rFonts w:ascii="Times New Roman" w:hAnsi="Times New Roman"/>
          <w:b/>
          <w:bCs/>
          <w:sz w:val="24"/>
          <w:szCs w:val="24"/>
        </w:rPr>
        <w:t>Keeler, K. R</w:t>
      </w:r>
      <w:r>
        <w:rPr>
          <w:rFonts w:ascii="Times New Roman" w:hAnsi="Times New Roman"/>
          <w:bCs/>
          <w:sz w:val="24"/>
          <w:szCs w:val="24"/>
        </w:rPr>
        <w:t xml:space="preserve">., </w:t>
      </w:r>
      <w:r w:rsidRPr="00AC494B">
        <w:rPr>
          <w:rFonts w:ascii="Times New Roman" w:hAnsi="Times New Roman"/>
          <w:bCs/>
          <w:sz w:val="24"/>
          <w:szCs w:val="24"/>
        </w:rPr>
        <w:t>Sheng, Z., Grubb, L. A. &amp; Coombs, J. Academ</w:t>
      </w:r>
      <w:r w:rsidR="00A45DCE">
        <w:rPr>
          <w:rFonts w:ascii="Times New Roman" w:hAnsi="Times New Roman"/>
          <w:bCs/>
          <w:sz w:val="24"/>
          <w:szCs w:val="24"/>
        </w:rPr>
        <w:t>y of Management Annual Meeting,</w:t>
      </w:r>
    </w:p>
    <w:p w14:paraId="20553B17" w14:textId="1DB7BF94" w:rsidR="00AC494B" w:rsidRPr="00AC494B" w:rsidRDefault="00A45DCE" w:rsidP="00A45DCE">
      <w:pPr>
        <w:pStyle w:val="ColorfulList-Accent11"/>
        <w:tabs>
          <w:tab w:val="left" w:pos="0"/>
        </w:tabs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AC494B" w:rsidRPr="00AC494B">
        <w:rPr>
          <w:rFonts w:ascii="Times New Roman" w:hAnsi="Times New Roman"/>
          <w:bCs/>
          <w:sz w:val="24"/>
          <w:szCs w:val="24"/>
        </w:rPr>
        <w:t>“Non-compete agreements, Agglomeration, and CEO compensation.” (August 2019).</w:t>
      </w:r>
    </w:p>
    <w:p w14:paraId="00C89AFB" w14:textId="77777777" w:rsidR="00AC494B" w:rsidRPr="00AC494B" w:rsidRDefault="00AC494B" w:rsidP="00AC494B">
      <w:pPr>
        <w:pStyle w:val="ColorfulList-Accent11"/>
        <w:tabs>
          <w:tab w:val="left" w:pos="0"/>
        </w:tabs>
        <w:rPr>
          <w:rFonts w:ascii="Times New Roman" w:hAnsi="Times New Roman"/>
          <w:bCs/>
          <w:sz w:val="24"/>
          <w:szCs w:val="24"/>
        </w:rPr>
      </w:pPr>
    </w:p>
    <w:p w14:paraId="42EEEFC9" w14:textId="44054CDB" w:rsidR="00A45DCE" w:rsidRDefault="00AC494B" w:rsidP="00A45DCE">
      <w:pPr>
        <w:pStyle w:val="ColorfulList-Accent11"/>
        <w:tabs>
          <w:tab w:val="left" w:pos="0"/>
        </w:tabs>
        <w:ind w:left="0" w:firstLine="0"/>
        <w:rPr>
          <w:rFonts w:ascii="Times New Roman" w:hAnsi="Times New Roman"/>
          <w:bCs/>
          <w:sz w:val="24"/>
          <w:szCs w:val="24"/>
        </w:rPr>
      </w:pPr>
      <w:r w:rsidRPr="00A45DCE">
        <w:rPr>
          <w:rFonts w:ascii="Times New Roman" w:hAnsi="Times New Roman"/>
          <w:b/>
          <w:bCs/>
          <w:sz w:val="24"/>
          <w:szCs w:val="24"/>
        </w:rPr>
        <w:t>Keeler, K. R.</w:t>
      </w:r>
      <w:r w:rsidRPr="00A45DCE">
        <w:rPr>
          <w:rFonts w:ascii="Times New Roman" w:hAnsi="Times New Roman"/>
          <w:bCs/>
          <w:sz w:val="24"/>
          <w:szCs w:val="24"/>
        </w:rPr>
        <w:t>,</w:t>
      </w:r>
      <w:r w:rsidRPr="00AC494B">
        <w:rPr>
          <w:rFonts w:ascii="Times New Roman" w:hAnsi="Times New Roman"/>
          <w:bCs/>
          <w:sz w:val="24"/>
          <w:szCs w:val="24"/>
        </w:rPr>
        <w:t xml:space="preserve"> Alaybek, B., Cheung, H. K., &amp; Cortina, J. M (</w:t>
      </w:r>
      <w:r w:rsidR="00A45DCE">
        <w:rPr>
          <w:rFonts w:ascii="Times New Roman" w:hAnsi="Times New Roman"/>
          <w:bCs/>
          <w:sz w:val="24"/>
          <w:szCs w:val="24"/>
        </w:rPr>
        <w:t>2019). Academy of</w:t>
      </w:r>
    </w:p>
    <w:p w14:paraId="5DC827C7" w14:textId="08587FDC" w:rsidR="00AC494B" w:rsidRDefault="00A45DCE" w:rsidP="00A45DCE">
      <w:pPr>
        <w:pStyle w:val="ColorfulList-Accent11"/>
        <w:tabs>
          <w:tab w:val="left" w:pos="0"/>
        </w:tabs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Management </w:t>
      </w:r>
      <w:r w:rsidR="00AC494B" w:rsidRPr="00AC494B">
        <w:rPr>
          <w:rFonts w:ascii="Times New Roman" w:hAnsi="Times New Roman"/>
          <w:bCs/>
          <w:sz w:val="24"/>
          <w:szCs w:val="24"/>
        </w:rPr>
        <w:t>Annual Meeting, “Climate level and strength: A meta-analysis of their relationship and their effects on work outcomes.” (August 2019).</w:t>
      </w:r>
    </w:p>
    <w:p w14:paraId="7468EC89" w14:textId="77777777" w:rsidR="00AC494B" w:rsidRPr="00AC494B" w:rsidRDefault="00AC494B" w:rsidP="00AC494B">
      <w:pPr>
        <w:pStyle w:val="ColorfulList-Accent11"/>
        <w:tabs>
          <w:tab w:val="left" w:pos="0"/>
        </w:tabs>
        <w:ind w:left="0" w:firstLine="0"/>
        <w:rPr>
          <w:rFonts w:ascii="Times New Roman" w:hAnsi="Times New Roman"/>
          <w:bCs/>
          <w:sz w:val="24"/>
          <w:szCs w:val="24"/>
        </w:rPr>
      </w:pPr>
    </w:p>
    <w:p w14:paraId="7D399C0E" w14:textId="59C87B01" w:rsidR="00AC494B" w:rsidRPr="00AC494B" w:rsidRDefault="00AC494B" w:rsidP="00595555">
      <w:pPr>
        <w:pStyle w:val="ColorfulList-Accent11"/>
        <w:tabs>
          <w:tab w:val="left" w:pos="0"/>
        </w:tabs>
        <w:ind w:left="360"/>
        <w:rPr>
          <w:rFonts w:ascii="Times New Roman" w:hAnsi="Times New Roman"/>
          <w:bCs/>
          <w:sz w:val="24"/>
          <w:szCs w:val="24"/>
        </w:rPr>
      </w:pPr>
      <w:r w:rsidRPr="00A45DCE">
        <w:rPr>
          <w:rFonts w:ascii="Times New Roman" w:hAnsi="Times New Roman"/>
          <w:b/>
          <w:bCs/>
          <w:sz w:val="24"/>
          <w:szCs w:val="24"/>
        </w:rPr>
        <w:t>Keeler, K.</w:t>
      </w:r>
      <w:r w:rsidR="00595555">
        <w:rPr>
          <w:rFonts w:ascii="Times New Roman" w:hAnsi="Times New Roman"/>
          <w:bCs/>
          <w:sz w:val="24"/>
          <w:szCs w:val="24"/>
        </w:rPr>
        <w:t xml:space="preserve"> &amp;</w:t>
      </w:r>
      <w:r w:rsidRPr="00AC494B">
        <w:rPr>
          <w:rFonts w:ascii="Times New Roman" w:hAnsi="Times New Roman"/>
          <w:bCs/>
          <w:sz w:val="24"/>
          <w:szCs w:val="24"/>
        </w:rPr>
        <w:t xml:space="preserve"> Reina, C. S. </w:t>
      </w:r>
      <w:r w:rsidR="00A45DCE">
        <w:rPr>
          <w:rFonts w:ascii="Times New Roman" w:hAnsi="Times New Roman"/>
          <w:bCs/>
          <w:sz w:val="24"/>
          <w:szCs w:val="24"/>
        </w:rPr>
        <w:t>Southern Management</w:t>
      </w:r>
      <w:r w:rsidR="00595555">
        <w:rPr>
          <w:rFonts w:ascii="Times New Roman" w:hAnsi="Times New Roman"/>
          <w:bCs/>
          <w:sz w:val="24"/>
          <w:szCs w:val="24"/>
        </w:rPr>
        <w:t xml:space="preserve"> </w:t>
      </w:r>
      <w:r w:rsidRPr="00AC494B">
        <w:rPr>
          <w:rFonts w:ascii="Times New Roman" w:hAnsi="Times New Roman"/>
          <w:bCs/>
          <w:sz w:val="24"/>
          <w:szCs w:val="24"/>
        </w:rPr>
        <w:t>Association, "The rhythm of life: Understanding the effects of daily nonwork events on daily work performance". (November 2018).</w:t>
      </w:r>
    </w:p>
    <w:p w14:paraId="2624CF2E" w14:textId="77777777" w:rsidR="00AC494B" w:rsidRPr="00AC494B" w:rsidRDefault="00AC494B" w:rsidP="00AC494B">
      <w:pPr>
        <w:pStyle w:val="ColorfulList-Accent11"/>
        <w:tabs>
          <w:tab w:val="left" w:pos="0"/>
        </w:tabs>
        <w:rPr>
          <w:rFonts w:ascii="Times New Roman" w:hAnsi="Times New Roman"/>
          <w:bCs/>
          <w:sz w:val="24"/>
          <w:szCs w:val="24"/>
        </w:rPr>
      </w:pPr>
    </w:p>
    <w:p w14:paraId="6D2CE88E" w14:textId="73ADADDB" w:rsidR="00AC494B" w:rsidRPr="00AC494B" w:rsidRDefault="00AC494B" w:rsidP="00595555">
      <w:pPr>
        <w:pStyle w:val="ColorfulList-Accent11"/>
        <w:tabs>
          <w:tab w:val="left" w:pos="0"/>
        </w:tabs>
        <w:ind w:left="360"/>
        <w:rPr>
          <w:rFonts w:ascii="Times New Roman" w:hAnsi="Times New Roman"/>
          <w:bCs/>
          <w:sz w:val="24"/>
          <w:szCs w:val="24"/>
        </w:rPr>
      </w:pPr>
      <w:r w:rsidRPr="00A45DCE">
        <w:rPr>
          <w:rFonts w:ascii="Times New Roman" w:hAnsi="Times New Roman"/>
          <w:b/>
          <w:bCs/>
          <w:sz w:val="24"/>
          <w:szCs w:val="24"/>
        </w:rPr>
        <w:t>Keeler, K.</w:t>
      </w:r>
      <w:r w:rsidRPr="00AC494B">
        <w:rPr>
          <w:rFonts w:ascii="Times New Roman" w:hAnsi="Times New Roman"/>
          <w:bCs/>
          <w:sz w:val="24"/>
          <w:szCs w:val="24"/>
        </w:rPr>
        <w:t xml:space="preserve">, </w:t>
      </w:r>
      <w:r w:rsidR="00595555">
        <w:rPr>
          <w:rFonts w:ascii="Times New Roman" w:hAnsi="Times New Roman"/>
          <w:bCs/>
          <w:sz w:val="24"/>
          <w:szCs w:val="24"/>
        </w:rPr>
        <w:t>Doctoral</w:t>
      </w:r>
      <w:r w:rsidRPr="00AC494B">
        <w:rPr>
          <w:rFonts w:ascii="Times New Roman" w:hAnsi="Times New Roman"/>
          <w:bCs/>
          <w:sz w:val="24"/>
          <w:szCs w:val="24"/>
        </w:rPr>
        <w:t xml:space="preserve"> Consortium of Academy of Man</w:t>
      </w:r>
      <w:r w:rsidR="00A45DCE">
        <w:rPr>
          <w:rFonts w:ascii="Times New Roman" w:hAnsi="Times New Roman"/>
          <w:bCs/>
          <w:sz w:val="24"/>
          <w:szCs w:val="24"/>
        </w:rPr>
        <w:t xml:space="preserve">agement, "Restricted </w:t>
      </w:r>
      <w:r w:rsidRPr="00AC494B">
        <w:rPr>
          <w:rFonts w:ascii="Times New Roman" w:hAnsi="Times New Roman"/>
          <w:bCs/>
          <w:sz w:val="24"/>
          <w:szCs w:val="24"/>
        </w:rPr>
        <w:t>variance interactions: What they are and why they are your friends". (June 2018).</w:t>
      </w:r>
    </w:p>
    <w:p w14:paraId="6EE28F69" w14:textId="77777777" w:rsidR="00AC494B" w:rsidRPr="00AC494B" w:rsidRDefault="00AC494B" w:rsidP="00AC494B">
      <w:pPr>
        <w:pStyle w:val="ColorfulList-Accent11"/>
        <w:tabs>
          <w:tab w:val="left" w:pos="0"/>
        </w:tabs>
        <w:rPr>
          <w:rFonts w:ascii="Times New Roman" w:hAnsi="Times New Roman"/>
          <w:bCs/>
          <w:sz w:val="24"/>
          <w:szCs w:val="24"/>
        </w:rPr>
      </w:pPr>
    </w:p>
    <w:p w14:paraId="2DA985BB" w14:textId="77777777" w:rsidR="00A45DCE" w:rsidRDefault="00A45DCE" w:rsidP="00AC494B">
      <w:pPr>
        <w:pStyle w:val="ColorfulList-Accent11"/>
        <w:tabs>
          <w:tab w:val="left" w:pos="0"/>
        </w:tabs>
        <w:ind w:left="360"/>
        <w:rPr>
          <w:rFonts w:ascii="Times New Roman" w:hAnsi="Times New Roman"/>
          <w:bCs/>
          <w:sz w:val="24"/>
          <w:szCs w:val="24"/>
        </w:rPr>
      </w:pPr>
      <w:r w:rsidRPr="00A45DCE">
        <w:rPr>
          <w:rFonts w:ascii="Times New Roman" w:hAnsi="Times New Roman"/>
          <w:b/>
          <w:bCs/>
          <w:sz w:val="24"/>
          <w:szCs w:val="24"/>
        </w:rPr>
        <w:t>Keeler, K. R</w:t>
      </w:r>
      <w:r w:rsidRPr="00AC494B">
        <w:rPr>
          <w:rFonts w:ascii="Times New Roman" w:hAnsi="Times New Roman"/>
          <w:bCs/>
          <w:sz w:val="24"/>
          <w:szCs w:val="24"/>
        </w:rPr>
        <w:t xml:space="preserve"> </w:t>
      </w:r>
      <w:r w:rsidR="00AC494B" w:rsidRPr="00AC494B">
        <w:rPr>
          <w:rFonts w:ascii="Times New Roman" w:hAnsi="Times New Roman"/>
          <w:bCs/>
          <w:sz w:val="24"/>
          <w:szCs w:val="24"/>
        </w:rPr>
        <w:t xml:space="preserve">Wong, C. M. Fletcher, L. S. </w:t>
      </w:r>
      <w:r>
        <w:rPr>
          <w:rFonts w:ascii="Times New Roman" w:hAnsi="Times New Roman"/>
          <w:bCs/>
          <w:sz w:val="24"/>
          <w:szCs w:val="24"/>
        </w:rPr>
        <w:t xml:space="preserve">&amp; </w:t>
      </w:r>
      <w:r w:rsidR="00AC494B" w:rsidRPr="00AC494B">
        <w:rPr>
          <w:rFonts w:ascii="Times New Roman" w:hAnsi="Times New Roman"/>
          <w:bCs/>
          <w:sz w:val="24"/>
          <w:szCs w:val="24"/>
        </w:rPr>
        <w:t>Tetrick, L. E</w:t>
      </w:r>
      <w:r>
        <w:rPr>
          <w:rFonts w:ascii="Times New Roman" w:hAnsi="Times New Roman"/>
          <w:bCs/>
          <w:sz w:val="24"/>
          <w:szCs w:val="24"/>
        </w:rPr>
        <w:t xml:space="preserve">. APA </w:t>
      </w:r>
      <w:r w:rsidR="00AC494B" w:rsidRPr="00AC494B">
        <w:rPr>
          <w:rFonts w:ascii="Times New Roman" w:hAnsi="Times New Roman"/>
          <w:bCs/>
          <w:sz w:val="24"/>
          <w:szCs w:val="24"/>
        </w:rPr>
        <w:t>Work, Stress and Health</w:t>
      </w:r>
    </w:p>
    <w:p w14:paraId="04A4AADB" w14:textId="10E9CFCD" w:rsidR="00AC494B" w:rsidRPr="00AC494B" w:rsidRDefault="00A45DCE" w:rsidP="00AC494B">
      <w:pPr>
        <w:pStyle w:val="ColorfulList-Accent11"/>
        <w:tabs>
          <w:tab w:val="left" w:pos="0"/>
        </w:tabs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Conference</w:t>
      </w:r>
      <w:r w:rsidR="00AC494B" w:rsidRPr="00AC494B">
        <w:rPr>
          <w:rFonts w:ascii="Times New Roman" w:hAnsi="Times New Roman"/>
          <w:bCs/>
          <w:sz w:val="24"/>
          <w:szCs w:val="24"/>
        </w:rPr>
        <w:t>, "</w:t>
      </w:r>
      <w:r w:rsidRPr="00AC494B">
        <w:rPr>
          <w:rFonts w:ascii="Times New Roman" w:hAnsi="Times New Roman"/>
          <w:bCs/>
          <w:sz w:val="24"/>
          <w:szCs w:val="24"/>
        </w:rPr>
        <w:t>Measurement</w:t>
      </w:r>
      <w:r w:rsidR="00AC494B" w:rsidRPr="00AC494B">
        <w:rPr>
          <w:rFonts w:ascii="Times New Roman" w:hAnsi="Times New Roman"/>
          <w:bCs/>
          <w:sz w:val="24"/>
          <w:szCs w:val="24"/>
        </w:rPr>
        <w:t xml:space="preserve"> development of organizational health climate". (June 2017).</w:t>
      </w:r>
    </w:p>
    <w:p w14:paraId="3C3B42D7" w14:textId="77777777" w:rsidR="00AC494B" w:rsidRPr="00AC494B" w:rsidRDefault="00AC494B" w:rsidP="00AC494B">
      <w:pPr>
        <w:pStyle w:val="ColorfulList-Accent11"/>
        <w:tabs>
          <w:tab w:val="left" w:pos="0"/>
        </w:tabs>
        <w:rPr>
          <w:rFonts w:ascii="Times New Roman" w:hAnsi="Times New Roman"/>
          <w:bCs/>
          <w:sz w:val="24"/>
          <w:szCs w:val="24"/>
        </w:rPr>
      </w:pPr>
    </w:p>
    <w:p w14:paraId="0E0EFE1F" w14:textId="222CBB0D" w:rsidR="00A45DCE" w:rsidRDefault="00AC494B" w:rsidP="00AC494B">
      <w:pPr>
        <w:pStyle w:val="ColorfulList-Accent11"/>
        <w:tabs>
          <w:tab w:val="left" w:pos="0"/>
        </w:tabs>
        <w:ind w:left="0" w:firstLine="0"/>
        <w:rPr>
          <w:rFonts w:ascii="Times New Roman" w:hAnsi="Times New Roman"/>
          <w:bCs/>
          <w:sz w:val="24"/>
          <w:szCs w:val="24"/>
        </w:rPr>
      </w:pPr>
      <w:r w:rsidRPr="00A45DCE">
        <w:rPr>
          <w:rFonts w:ascii="Times New Roman" w:hAnsi="Times New Roman"/>
          <w:b/>
          <w:bCs/>
          <w:sz w:val="24"/>
          <w:szCs w:val="24"/>
        </w:rPr>
        <w:t>Keeler, K</w:t>
      </w:r>
      <w:r w:rsidR="00A45DCE" w:rsidRPr="00A45DCE">
        <w:rPr>
          <w:rFonts w:ascii="Times New Roman" w:hAnsi="Times New Roman"/>
          <w:b/>
          <w:bCs/>
          <w:sz w:val="24"/>
          <w:szCs w:val="24"/>
        </w:rPr>
        <w:t>. R</w:t>
      </w:r>
      <w:r w:rsidR="00A45DCE">
        <w:rPr>
          <w:rFonts w:ascii="Times New Roman" w:hAnsi="Times New Roman"/>
          <w:bCs/>
          <w:sz w:val="24"/>
          <w:szCs w:val="24"/>
        </w:rPr>
        <w:t>.</w:t>
      </w:r>
      <w:r w:rsidRPr="00AC494B">
        <w:rPr>
          <w:rFonts w:ascii="Times New Roman" w:hAnsi="Times New Roman"/>
          <w:bCs/>
          <w:sz w:val="24"/>
          <w:szCs w:val="24"/>
        </w:rPr>
        <w:t>, Kong, W., Cortina, J. M.</w:t>
      </w:r>
      <w:r w:rsidR="00A45DCE">
        <w:rPr>
          <w:rFonts w:ascii="Times New Roman" w:hAnsi="Times New Roman"/>
          <w:bCs/>
          <w:sz w:val="24"/>
          <w:szCs w:val="24"/>
        </w:rPr>
        <w:t>, Society for Industrial and</w:t>
      </w:r>
    </w:p>
    <w:p w14:paraId="487FFD2F" w14:textId="1C42257C" w:rsidR="00AC494B" w:rsidRPr="00AC494B" w:rsidRDefault="00AC494B" w:rsidP="00A45DCE">
      <w:pPr>
        <w:pStyle w:val="ColorfulList-Accent11"/>
        <w:tabs>
          <w:tab w:val="left" w:pos="0"/>
        </w:tabs>
        <w:ind w:firstLine="0"/>
        <w:rPr>
          <w:rFonts w:ascii="Times New Roman" w:hAnsi="Times New Roman"/>
          <w:bCs/>
          <w:sz w:val="24"/>
          <w:szCs w:val="24"/>
        </w:rPr>
      </w:pPr>
      <w:r w:rsidRPr="00AC494B">
        <w:rPr>
          <w:rFonts w:ascii="Times New Roman" w:hAnsi="Times New Roman"/>
          <w:bCs/>
          <w:sz w:val="24"/>
          <w:szCs w:val="24"/>
        </w:rPr>
        <w:t>Organizational Psychology, "Connecting restriction of variance arguments to variances: A meta-analysis". (April 2017).</w:t>
      </w:r>
    </w:p>
    <w:p w14:paraId="7120CE0F" w14:textId="77777777" w:rsidR="00AC494B" w:rsidRPr="00AC494B" w:rsidRDefault="00AC494B" w:rsidP="00AC494B">
      <w:pPr>
        <w:pStyle w:val="ColorfulList-Accent11"/>
        <w:tabs>
          <w:tab w:val="left" w:pos="0"/>
        </w:tabs>
        <w:rPr>
          <w:rFonts w:ascii="Times New Roman" w:hAnsi="Times New Roman"/>
          <w:bCs/>
          <w:sz w:val="24"/>
          <w:szCs w:val="24"/>
        </w:rPr>
      </w:pPr>
    </w:p>
    <w:p w14:paraId="19C4064F" w14:textId="268DC964" w:rsidR="00AC494B" w:rsidRDefault="00AC494B" w:rsidP="00AC494B">
      <w:pPr>
        <w:pStyle w:val="ColorfulList-Accent11"/>
        <w:tabs>
          <w:tab w:val="left" w:pos="0"/>
        </w:tabs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Winslow, C. J.</w:t>
      </w:r>
      <w:r w:rsidRPr="00AC494B">
        <w:rPr>
          <w:rFonts w:ascii="Times New Roman" w:hAnsi="Times New Roman"/>
          <w:bCs/>
          <w:sz w:val="24"/>
          <w:szCs w:val="24"/>
        </w:rPr>
        <w:t xml:space="preserve">, </w:t>
      </w:r>
      <w:r w:rsidRPr="00AC494B">
        <w:rPr>
          <w:rFonts w:ascii="Times New Roman" w:hAnsi="Times New Roman"/>
          <w:b/>
          <w:bCs/>
          <w:sz w:val="24"/>
          <w:szCs w:val="24"/>
        </w:rPr>
        <w:t>Keeler, K</w:t>
      </w:r>
      <w:r w:rsidRPr="00AC494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,</w:t>
      </w:r>
      <w:r w:rsidRPr="00AC494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Green, J. P. </w:t>
      </w:r>
      <w:r w:rsidRPr="00AC494B">
        <w:rPr>
          <w:rFonts w:ascii="Times New Roman" w:hAnsi="Times New Roman"/>
          <w:bCs/>
          <w:sz w:val="24"/>
          <w:szCs w:val="24"/>
        </w:rPr>
        <w:t>Sheng, Z.</w:t>
      </w:r>
      <w:r>
        <w:rPr>
          <w:rFonts w:ascii="Times New Roman" w:hAnsi="Times New Roman"/>
          <w:bCs/>
          <w:sz w:val="24"/>
          <w:szCs w:val="24"/>
        </w:rPr>
        <w:t>,</w:t>
      </w:r>
      <w:r w:rsidRPr="00AC494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&amp;</w:t>
      </w:r>
      <w:r w:rsidRPr="00AC494B">
        <w:rPr>
          <w:rFonts w:ascii="Times New Roman" w:hAnsi="Times New Roman"/>
          <w:bCs/>
          <w:sz w:val="24"/>
          <w:szCs w:val="24"/>
        </w:rPr>
        <w:t xml:space="preserve"> Tetrick, L. E. </w:t>
      </w:r>
      <w:r>
        <w:rPr>
          <w:rFonts w:ascii="Times New Roman" w:hAnsi="Times New Roman"/>
          <w:bCs/>
          <w:sz w:val="24"/>
          <w:szCs w:val="24"/>
        </w:rPr>
        <w:t>Society for Industrial and</w:t>
      </w:r>
    </w:p>
    <w:p w14:paraId="723793F3" w14:textId="09B40C61" w:rsidR="00AC494B" w:rsidRPr="00AC494B" w:rsidRDefault="00AC494B" w:rsidP="00AC494B">
      <w:pPr>
        <w:pStyle w:val="ColorfulList-Accent11"/>
        <w:tabs>
          <w:tab w:val="left" w:pos="0"/>
        </w:tabs>
        <w:ind w:firstLine="0"/>
        <w:rPr>
          <w:rFonts w:ascii="Times New Roman" w:hAnsi="Times New Roman"/>
          <w:bCs/>
          <w:sz w:val="24"/>
          <w:szCs w:val="24"/>
        </w:rPr>
      </w:pPr>
      <w:r w:rsidRPr="00AC494B">
        <w:rPr>
          <w:rFonts w:ascii="Times New Roman" w:hAnsi="Times New Roman"/>
          <w:bCs/>
          <w:sz w:val="24"/>
          <w:szCs w:val="24"/>
        </w:rPr>
        <w:t>Organizational Psychology, "The role of curiosity and personality in predicting innovative behavior". (April 2017).</w:t>
      </w:r>
    </w:p>
    <w:p w14:paraId="1F86FE04" w14:textId="77777777" w:rsidR="00AC494B" w:rsidRDefault="00AC494B" w:rsidP="00AC494B">
      <w:pPr>
        <w:pStyle w:val="ColorfulList-Accent11"/>
        <w:tabs>
          <w:tab w:val="left" w:pos="0"/>
        </w:tabs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14:paraId="6E5A6C4E" w14:textId="77777777" w:rsidR="00AC494B" w:rsidRDefault="00980611" w:rsidP="00AC494B">
      <w:pPr>
        <w:spacing w:line="240" w:lineRule="auto"/>
        <w:contextualSpacing/>
        <w:jc w:val="left"/>
      </w:pPr>
      <w:r w:rsidRPr="00D24539">
        <w:t xml:space="preserve">Green, J. P., </w:t>
      </w:r>
      <w:r w:rsidRPr="00D24539">
        <w:rPr>
          <w:b/>
        </w:rPr>
        <w:t>Keeler, K. R.,</w:t>
      </w:r>
      <w:r w:rsidRPr="00D24539">
        <w:t xml:space="preserve"> Vanden</w:t>
      </w:r>
      <w:r w:rsidR="001E0F56" w:rsidRPr="00D24539">
        <w:t>burg, R., &amp; Cortina,</w:t>
      </w:r>
      <w:r w:rsidR="00FF63F2" w:rsidRPr="00D24539">
        <w:t xml:space="preserve"> J. M. (April</w:t>
      </w:r>
      <w:r w:rsidR="00776124">
        <w:t>,</w:t>
      </w:r>
      <w:r w:rsidR="00FF63F2" w:rsidRPr="00D24539">
        <w:t xml:space="preserve"> 2015).</w:t>
      </w:r>
      <w:r w:rsidR="00AC494B" w:rsidRPr="00AC494B">
        <w:t xml:space="preserve"> </w:t>
      </w:r>
      <w:r w:rsidR="00AC494B">
        <w:t>Society for</w:t>
      </w:r>
    </w:p>
    <w:p w14:paraId="1CEC8182" w14:textId="40062D0C" w:rsidR="009B6F92" w:rsidRPr="00D24539" w:rsidRDefault="00AC494B" w:rsidP="00AC494B">
      <w:pPr>
        <w:spacing w:line="240" w:lineRule="auto"/>
        <w:ind w:left="720"/>
        <w:contextualSpacing/>
        <w:jc w:val="left"/>
      </w:pPr>
      <w:r>
        <w:t>Industrial and Organizational Psychology,</w:t>
      </w:r>
      <w:r w:rsidR="00FF63F2" w:rsidRPr="00D24539">
        <w:t xml:space="preserve"> Degrees of</w:t>
      </w:r>
      <w:r>
        <w:t xml:space="preserve"> </w:t>
      </w:r>
      <w:r w:rsidR="001E0F56" w:rsidRPr="00D24539">
        <w:t>freedom:</w:t>
      </w:r>
      <w:r w:rsidR="00FF63F2" w:rsidRPr="00D24539">
        <w:t xml:space="preserve"> </w:t>
      </w:r>
      <w:r w:rsidR="00D3242A" w:rsidRPr="00D24539">
        <w:t>Are</w:t>
      </w:r>
      <w:r w:rsidR="001E0F56" w:rsidRPr="00D24539">
        <w:t xml:space="preserve"> </w:t>
      </w:r>
      <w:r w:rsidR="00980611" w:rsidRPr="00D24539">
        <w:t xml:space="preserve">we </w:t>
      </w:r>
      <w:r w:rsidR="008B4CC8" w:rsidRPr="00D24539">
        <w:t>testing our hypothesized models?</w:t>
      </w:r>
      <w:r>
        <w:t>”(April, 2015)</w:t>
      </w:r>
      <w:r w:rsidR="00A45DCE">
        <w:t>.</w:t>
      </w:r>
    </w:p>
    <w:p w14:paraId="383128ED" w14:textId="77777777" w:rsidR="001E0F56" w:rsidRPr="00D24539" w:rsidRDefault="001E0F56" w:rsidP="00BA657C">
      <w:pPr>
        <w:spacing w:line="240" w:lineRule="auto"/>
        <w:contextualSpacing/>
        <w:jc w:val="left"/>
      </w:pPr>
    </w:p>
    <w:p w14:paraId="50FBD7A0" w14:textId="77777777" w:rsidR="00EE650A" w:rsidRDefault="001E0F56" w:rsidP="00BA657C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b/>
          <w:szCs w:val="24"/>
        </w:rPr>
      </w:pPr>
      <w:r w:rsidRPr="00D24539">
        <w:rPr>
          <w:szCs w:val="24"/>
        </w:rPr>
        <w:t>Ahmad, A.S., King, E.</w:t>
      </w:r>
      <w:r w:rsidR="00EE650A">
        <w:rPr>
          <w:szCs w:val="24"/>
        </w:rPr>
        <w:t xml:space="preserve"> </w:t>
      </w:r>
      <w:r w:rsidRPr="00D24539">
        <w:rPr>
          <w:szCs w:val="24"/>
        </w:rPr>
        <w:t xml:space="preserve">B., Lindsey, A. P., Sabat, I. E., Anderson, A. J., Trump, R.  </w:t>
      </w:r>
      <w:r w:rsidR="00EE650A">
        <w:rPr>
          <w:b/>
          <w:szCs w:val="24"/>
        </w:rPr>
        <w:t>Keeler, K.</w:t>
      </w:r>
    </w:p>
    <w:p w14:paraId="688BF28F" w14:textId="2EF0C916" w:rsidR="001E0F56" w:rsidRPr="00EE650A" w:rsidRDefault="001E0F56" w:rsidP="00BA657C">
      <w:pPr>
        <w:widowControl w:val="0"/>
        <w:autoSpaceDE w:val="0"/>
        <w:autoSpaceDN w:val="0"/>
        <w:adjustRightInd w:val="0"/>
        <w:spacing w:after="0" w:line="240" w:lineRule="auto"/>
        <w:ind w:left="720"/>
        <w:jc w:val="left"/>
        <w:rPr>
          <w:b/>
          <w:szCs w:val="24"/>
        </w:rPr>
      </w:pPr>
      <w:r w:rsidRPr="00D24539">
        <w:rPr>
          <w:b/>
          <w:szCs w:val="24"/>
        </w:rPr>
        <w:t>R.,</w:t>
      </w:r>
      <w:r w:rsidR="00EE650A">
        <w:rPr>
          <w:b/>
          <w:szCs w:val="24"/>
        </w:rPr>
        <w:t xml:space="preserve"> </w:t>
      </w:r>
      <w:r w:rsidRPr="00D24539">
        <w:rPr>
          <w:szCs w:val="24"/>
        </w:rPr>
        <w:t>&amp; Moore, J. Society for Indus</w:t>
      </w:r>
      <w:r w:rsidR="00AC494B">
        <w:rPr>
          <w:szCs w:val="24"/>
        </w:rPr>
        <w:t>trial Organizational Psychology, “</w:t>
      </w:r>
      <w:r w:rsidR="00AC494B" w:rsidRPr="00D24539">
        <w:rPr>
          <w:szCs w:val="24"/>
        </w:rPr>
        <w:t>Interpersonal Implications of Religious Identity Management in Interviews.</w:t>
      </w:r>
      <w:r w:rsidR="00AC494B">
        <w:rPr>
          <w:szCs w:val="24"/>
        </w:rPr>
        <w:t>” (April 2015)</w:t>
      </w:r>
      <w:r w:rsidR="00A45DCE">
        <w:rPr>
          <w:szCs w:val="24"/>
        </w:rPr>
        <w:t>.</w:t>
      </w:r>
    </w:p>
    <w:p w14:paraId="6B7E7AF3" w14:textId="77777777" w:rsidR="007930D1" w:rsidRDefault="007930D1" w:rsidP="000C32AA">
      <w:pPr>
        <w:spacing w:line="240" w:lineRule="auto"/>
        <w:contextualSpacing/>
        <w:jc w:val="left"/>
        <w:rPr>
          <w:b/>
        </w:rPr>
      </w:pPr>
    </w:p>
    <w:p w14:paraId="5B53CB77" w14:textId="31C7D7AE" w:rsidR="000C32AA" w:rsidRDefault="000C32AA" w:rsidP="000C32AA">
      <w:pPr>
        <w:pBdr>
          <w:bottom w:val="single" w:sz="4" w:space="1" w:color="auto"/>
        </w:pBdr>
        <w:spacing w:line="240" w:lineRule="auto"/>
        <w:contextualSpacing/>
        <w:jc w:val="left"/>
        <w:rPr>
          <w:b/>
        </w:rPr>
      </w:pPr>
      <w:r w:rsidRPr="000C32AA">
        <w:rPr>
          <w:b/>
        </w:rPr>
        <w:t>INVITED TALKS</w:t>
      </w:r>
    </w:p>
    <w:p w14:paraId="5AA9F9F6" w14:textId="6069720D" w:rsidR="000C32AA" w:rsidRDefault="000C32AA" w:rsidP="000C32AA">
      <w:pPr>
        <w:spacing w:line="240" w:lineRule="auto"/>
        <w:contextualSpacing/>
        <w:jc w:val="left"/>
        <w:rPr>
          <w:b/>
        </w:rPr>
      </w:pPr>
    </w:p>
    <w:p w14:paraId="759E6E22" w14:textId="50415064" w:rsidR="000C32AA" w:rsidRDefault="000C32AA" w:rsidP="000C32AA">
      <w:pPr>
        <w:spacing w:line="240" w:lineRule="auto"/>
        <w:contextualSpacing/>
        <w:jc w:val="left"/>
        <w:rPr>
          <w:bCs/>
        </w:rPr>
      </w:pPr>
      <w:r>
        <w:rPr>
          <w:bCs/>
        </w:rPr>
        <w:t xml:space="preserve">Dyson School </w:t>
      </w:r>
      <w:r w:rsidRPr="000C32AA">
        <w:rPr>
          <w:bCs/>
        </w:rPr>
        <w:t>of Applied Economics and Management</w:t>
      </w:r>
      <w:r>
        <w:rPr>
          <w:bCs/>
        </w:rPr>
        <w:t>, Cornell University – Summer 2023</w:t>
      </w:r>
    </w:p>
    <w:p w14:paraId="5443B4A3" w14:textId="56416A56" w:rsidR="000C32AA" w:rsidRPr="000C32AA" w:rsidRDefault="000C32AA" w:rsidP="000C32AA">
      <w:pPr>
        <w:spacing w:line="240" w:lineRule="auto"/>
        <w:contextualSpacing/>
        <w:jc w:val="left"/>
        <w:rPr>
          <w:bCs/>
        </w:rPr>
      </w:pPr>
      <w:r>
        <w:rPr>
          <w:bCs/>
        </w:rPr>
        <w:t xml:space="preserve">Fox School of Business, </w:t>
      </w:r>
      <w:r w:rsidRPr="000C32AA">
        <w:rPr>
          <w:bCs/>
        </w:rPr>
        <w:t xml:space="preserve">Temple University </w:t>
      </w:r>
      <w:r>
        <w:rPr>
          <w:bCs/>
        </w:rPr>
        <w:t>– Spring 2023</w:t>
      </w:r>
    </w:p>
    <w:p w14:paraId="0C1C6217" w14:textId="41ED5EFC" w:rsidR="000C32AA" w:rsidRDefault="000C32AA" w:rsidP="000C32AA">
      <w:pPr>
        <w:spacing w:line="240" w:lineRule="auto"/>
        <w:contextualSpacing/>
        <w:jc w:val="left"/>
        <w:rPr>
          <w:bCs/>
        </w:rPr>
      </w:pPr>
      <w:r>
        <w:rPr>
          <w:bCs/>
        </w:rPr>
        <w:lastRenderedPageBreak/>
        <w:t>Fisher College of Business, Ohio State University</w:t>
      </w:r>
      <w:r w:rsidR="0010028E">
        <w:rPr>
          <w:bCs/>
        </w:rPr>
        <w:t xml:space="preserve"> – Fall 2018</w:t>
      </w:r>
    </w:p>
    <w:p w14:paraId="0D1B98E2" w14:textId="575E547F" w:rsidR="000C32AA" w:rsidRPr="000C32AA" w:rsidRDefault="00DF4B28" w:rsidP="000C32AA">
      <w:pPr>
        <w:spacing w:line="240" w:lineRule="auto"/>
        <w:contextualSpacing/>
        <w:jc w:val="left"/>
        <w:rPr>
          <w:bCs/>
        </w:rPr>
      </w:pPr>
      <w:r>
        <w:rPr>
          <w:bCs/>
        </w:rPr>
        <w:t xml:space="preserve">Krannert School of Management, </w:t>
      </w:r>
      <w:r w:rsidR="000C32AA" w:rsidRPr="000C32AA">
        <w:rPr>
          <w:bCs/>
        </w:rPr>
        <w:t>Purdue University</w:t>
      </w:r>
      <w:r w:rsidR="000C32AA">
        <w:rPr>
          <w:bCs/>
        </w:rPr>
        <w:t xml:space="preserve"> – Fall 2018</w:t>
      </w:r>
    </w:p>
    <w:p w14:paraId="0E1FE590" w14:textId="64DCB33E" w:rsidR="000C32AA" w:rsidRPr="000C32AA" w:rsidRDefault="00DF4B28" w:rsidP="000C32AA">
      <w:pPr>
        <w:spacing w:line="240" w:lineRule="auto"/>
        <w:contextualSpacing/>
        <w:jc w:val="left"/>
        <w:rPr>
          <w:bCs/>
        </w:rPr>
      </w:pPr>
      <w:r w:rsidRPr="00DF4B28">
        <w:rPr>
          <w:bCs/>
        </w:rPr>
        <w:t>Miami Herbert Business School</w:t>
      </w:r>
      <w:r>
        <w:rPr>
          <w:bCs/>
        </w:rPr>
        <w:t xml:space="preserve">, </w:t>
      </w:r>
      <w:r w:rsidR="000C32AA" w:rsidRPr="000C32AA">
        <w:rPr>
          <w:bCs/>
        </w:rPr>
        <w:t>University of Miami</w:t>
      </w:r>
      <w:r w:rsidR="0010028E">
        <w:rPr>
          <w:bCs/>
        </w:rPr>
        <w:t xml:space="preserve"> – Fall 2018</w:t>
      </w:r>
    </w:p>
    <w:p w14:paraId="2413A179" w14:textId="3BFB463B" w:rsidR="000C32AA" w:rsidRPr="000C32AA" w:rsidRDefault="00DF4B28" w:rsidP="000C32AA">
      <w:pPr>
        <w:spacing w:line="240" w:lineRule="auto"/>
        <w:contextualSpacing/>
        <w:jc w:val="left"/>
        <w:rPr>
          <w:bCs/>
        </w:rPr>
      </w:pPr>
      <w:r>
        <w:rPr>
          <w:bCs/>
        </w:rPr>
        <w:t xml:space="preserve">College of Business, </w:t>
      </w:r>
      <w:r w:rsidR="000C32AA" w:rsidRPr="000C32AA">
        <w:rPr>
          <w:bCs/>
        </w:rPr>
        <w:t>University of Nebraska Lincoln</w:t>
      </w:r>
      <w:r w:rsidR="0010028E">
        <w:rPr>
          <w:bCs/>
        </w:rPr>
        <w:t xml:space="preserve"> – Fall 2018</w:t>
      </w:r>
    </w:p>
    <w:p w14:paraId="07E1D3D8" w14:textId="5D134B5B" w:rsidR="000C32AA" w:rsidRPr="000C32AA" w:rsidRDefault="00DF4B28" w:rsidP="000C32AA">
      <w:pPr>
        <w:spacing w:line="240" w:lineRule="auto"/>
        <w:contextualSpacing/>
        <w:jc w:val="left"/>
        <w:rPr>
          <w:bCs/>
        </w:rPr>
      </w:pPr>
      <w:r>
        <w:rPr>
          <w:bCs/>
        </w:rPr>
        <w:t xml:space="preserve">Lundquist College of Business, </w:t>
      </w:r>
      <w:r w:rsidR="000C32AA" w:rsidRPr="000C32AA">
        <w:rPr>
          <w:bCs/>
        </w:rPr>
        <w:t>University of Oregon</w:t>
      </w:r>
      <w:r w:rsidR="0010028E">
        <w:rPr>
          <w:bCs/>
        </w:rPr>
        <w:t xml:space="preserve"> – Fall 2018</w:t>
      </w:r>
    </w:p>
    <w:p w14:paraId="777EFFCA" w14:textId="4EE5C8D7" w:rsidR="000C32AA" w:rsidRPr="000C32AA" w:rsidRDefault="00DF4B28" w:rsidP="000C32AA">
      <w:pPr>
        <w:spacing w:line="240" w:lineRule="auto"/>
        <w:contextualSpacing/>
        <w:jc w:val="left"/>
        <w:rPr>
          <w:bCs/>
        </w:rPr>
      </w:pPr>
      <w:proofErr w:type="spellStart"/>
      <w:r>
        <w:rPr>
          <w:bCs/>
        </w:rPr>
        <w:t>Beedie</w:t>
      </w:r>
      <w:proofErr w:type="spellEnd"/>
      <w:r>
        <w:rPr>
          <w:bCs/>
        </w:rPr>
        <w:t xml:space="preserve"> School of Business, </w:t>
      </w:r>
      <w:r w:rsidR="000C32AA" w:rsidRPr="000C32AA">
        <w:rPr>
          <w:bCs/>
        </w:rPr>
        <w:t>Simon Fraser University</w:t>
      </w:r>
      <w:r w:rsidR="0010028E">
        <w:rPr>
          <w:bCs/>
        </w:rPr>
        <w:t xml:space="preserve"> – Fall 2018</w:t>
      </w:r>
    </w:p>
    <w:p w14:paraId="4EB8B779" w14:textId="77777777" w:rsidR="000C32AA" w:rsidRPr="005E64BC" w:rsidRDefault="000C32AA" w:rsidP="000C32AA">
      <w:pPr>
        <w:spacing w:line="240" w:lineRule="auto"/>
        <w:contextualSpacing/>
        <w:jc w:val="left"/>
        <w:rPr>
          <w:b/>
        </w:rPr>
      </w:pPr>
    </w:p>
    <w:p w14:paraId="7B597278" w14:textId="22EE5952" w:rsidR="006A32FE" w:rsidRPr="005E64BC" w:rsidRDefault="00B94CC4" w:rsidP="000C32AA">
      <w:pPr>
        <w:pBdr>
          <w:bottom w:val="single" w:sz="4" w:space="1" w:color="auto"/>
        </w:pBdr>
        <w:spacing w:line="240" w:lineRule="auto"/>
        <w:contextualSpacing/>
        <w:jc w:val="left"/>
        <w:rPr>
          <w:b/>
        </w:rPr>
      </w:pPr>
      <w:r>
        <w:rPr>
          <w:b/>
        </w:rPr>
        <w:t xml:space="preserve">GRANTS </w:t>
      </w:r>
    </w:p>
    <w:p w14:paraId="46FCE909" w14:textId="77777777" w:rsidR="006A32FE" w:rsidRPr="006A32FE" w:rsidRDefault="006A32FE" w:rsidP="00A30CDD">
      <w:pPr>
        <w:autoSpaceDE w:val="0"/>
        <w:autoSpaceDN w:val="0"/>
        <w:adjustRightInd w:val="0"/>
        <w:spacing w:after="0" w:line="240" w:lineRule="auto"/>
        <w:jc w:val="left"/>
        <w:rPr>
          <w:b/>
          <w:bCs/>
          <w:szCs w:val="24"/>
        </w:rPr>
      </w:pPr>
    </w:p>
    <w:p w14:paraId="744ECFBA" w14:textId="77777777" w:rsidR="003C674B" w:rsidRDefault="006A32FE" w:rsidP="003C674B">
      <w:pPr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  <w:r>
        <w:rPr>
          <w:szCs w:val="24"/>
        </w:rPr>
        <w:t>2020</w:t>
      </w:r>
      <w:r>
        <w:rPr>
          <w:szCs w:val="24"/>
        </w:rPr>
        <w:tab/>
      </w:r>
      <w:r w:rsidR="00A30CDD">
        <w:rPr>
          <w:szCs w:val="24"/>
        </w:rPr>
        <w:t>Project: Lost in translation? How translation affects psychometric characteristics</w:t>
      </w:r>
    </w:p>
    <w:p w14:paraId="5968B1B3" w14:textId="77777777" w:rsidR="003C674B" w:rsidRDefault="003C674B" w:rsidP="003C674B">
      <w:pPr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  <w:r>
        <w:rPr>
          <w:szCs w:val="24"/>
        </w:rPr>
        <w:tab/>
      </w:r>
      <w:r w:rsidR="00A30CDD">
        <w:rPr>
          <w:szCs w:val="24"/>
        </w:rPr>
        <w:t>Type: OSU International Research and Scholar Grant</w:t>
      </w:r>
    </w:p>
    <w:p w14:paraId="347B7091" w14:textId="77777777" w:rsidR="003C674B" w:rsidRDefault="003C674B" w:rsidP="003C674B">
      <w:pPr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  <w:r>
        <w:rPr>
          <w:szCs w:val="24"/>
        </w:rPr>
        <w:tab/>
      </w:r>
      <w:r w:rsidR="00A30CDD">
        <w:rPr>
          <w:szCs w:val="24"/>
        </w:rPr>
        <w:t xml:space="preserve">Funding Organization: OSU </w:t>
      </w:r>
    </w:p>
    <w:p w14:paraId="05FFDA2F" w14:textId="77777777" w:rsidR="003C674B" w:rsidRDefault="003C674B" w:rsidP="003C674B">
      <w:pPr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  <w:r>
        <w:rPr>
          <w:szCs w:val="24"/>
        </w:rPr>
        <w:tab/>
      </w:r>
      <w:r w:rsidR="00A30CDD">
        <w:rPr>
          <w:szCs w:val="24"/>
        </w:rPr>
        <w:t>Requested Amount: $5,000</w:t>
      </w:r>
    </w:p>
    <w:p w14:paraId="24ACD42E" w14:textId="77777777" w:rsidR="003C674B" w:rsidRDefault="003C674B" w:rsidP="003C674B">
      <w:pPr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  <w:r>
        <w:rPr>
          <w:szCs w:val="24"/>
        </w:rPr>
        <w:tab/>
      </w:r>
      <w:r w:rsidR="00A30CDD">
        <w:rPr>
          <w:szCs w:val="24"/>
        </w:rPr>
        <w:t>Role: Principle Investigator (PI)</w:t>
      </w:r>
    </w:p>
    <w:p w14:paraId="0444B839" w14:textId="1554BBBC" w:rsidR="00282E28" w:rsidRDefault="003C674B" w:rsidP="003C674B">
      <w:pPr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  <w:r>
        <w:rPr>
          <w:szCs w:val="24"/>
        </w:rPr>
        <w:tab/>
      </w:r>
      <w:r w:rsidR="00A30CDD">
        <w:rPr>
          <w:szCs w:val="24"/>
        </w:rPr>
        <w:t xml:space="preserve">Status: Awarded </w:t>
      </w:r>
    </w:p>
    <w:p w14:paraId="58F6BB8C" w14:textId="77777777" w:rsidR="00A30CDD" w:rsidRPr="00A30CDD" w:rsidRDefault="00A30CDD" w:rsidP="00A30CDD">
      <w:pPr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</w:p>
    <w:p w14:paraId="11969C81" w14:textId="77ECDF0D" w:rsidR="00A30CDD" w:rsidRPr="005C0F89" w:rsidRDefault="00A30CDD" w:rsidP="00A30CDD">
      <w:pPr>
        <w:pBdr>
          <w:bottom w:val="single" w:sz="4" w:space="1" w:color="auto"/>
        </w:pBdr>
        <w:spacing w:line="240" w:lineRule="auto"/>
        <w:contextualSpacing/>
        <w:jc w:val="left"/>
        <w:rPr>
          <w:b/>
        </w:rPr>
      </w:pPr>
      <w:r>
        <w:rPr>
          <w:b/>
        </w:rPr>
        <w:t xml:space="preserve">HONORS &amp; </w:t>
      </w:r>
      <w:r w:rsidRPr="005C0F89">
        <w:rPr>
          <w:b/>
        </w:rPr>
        <w:t>AWARDS</w:t>
      </w:r>
    </w:p>
    <w:p w14:paraId="3FEAF829" w14:textId="01670FB5" w:rsidR="005E64BC" w:rsidRPr="005E64BC" w:rsidRDefault="005E64BC" w:rsidP="005E64BC">
      <w:pPr>
        <w:pStyle w:val="ListParagraph"/>
        <w:numPr>
          <w:ilvl w:val="0"/>
          <w:numId w:val="30"/>
        </w:numPr>
        <w:spacing w:line="240" w:lineRule="auto"/>
        <w:jc w:val="left"/>
        <w:rPr>
          <w:b/>
        </w:rPr>
      </w:pPr>
      <w:r>
        <w:t>Academy of Management Review, Best Paper Award (2021)</w:t>
      </w:r>
    </w:p>
    <w:p w14:paraId="15A3FB3C" w14:textId="150019D0" w:rsidR="005E64BC" w:rsidRPr="000545EA" w:rsidRDefault="005E64BC" w:rsidP="005E64BC">
      <w:pPr>
        <w:pStyle w:val="ListParagraph"/>
        <w:numPr>
          <w:ilvl w:val="0"/>
          <w:numId w:val="30"/>
        </w:numPr>
        <w:spacing w:line="240" w:lineRule="auto"/>
        <w:jc w:val="left"/>
        <w:rPr>
          <w:b/>
        </w:rPr>
      </w:pPr>
      <w:r>
        <w:t xml:space="preserve">Academy of Management, Research Method Division, </w:t>
      </w:r>
      <w:r w:rsidRPr="00FE0140">
        <w:t>Sage Best Paper Award</w:t>
      </w:r>
      <w:r>
        <w:t xml:space="preserve"> (2017)</w:t>
      </w:r>
    </w:p>
    <w:p w14:paraId="6B48AA88" w14:textId="73CC0C8F" w:rsidR="00A30CDD" w:rsidRDefault="00A30CDD" w:rsidP="00A30CDD">
      <w:pPr>
        <w:pStyle w:val="ListParagraph"/>
        <w:numPr>
          <w:ilvl w:val="0"/>
          <w:numId w:val="30"/>
        </w:numPr>
        <w:spacing w:line="240" w:lineRule="auto"/>
        <w:jc w:val="left"/>
      </w:pPr>
      <w:r w:rsidRPr="00A30CDD">
        <w:rPr>
          <w:szCs w:val="24"/>
        </w:rPr>
        <w:t>Dean’s Scholar, Virginia Commonwealth University School of Business (2017-2019)</w:t>
      </w:r>
    </w:p>
    <w:p w14:paraId="1CC08F1D" w14:textId="77777777" w:rsidR="00A30CDD" w:rsidRDefault="00A30CDD" w:rsidP="00A30CDD">
      <w:pPr>
        <w:pBdr>
          <w:bottom w:val="single" w:sz="4" w:space="1" w:color="auto"/>
        </w:pBdr>
        <w:spacing w:line="240" w:lineRule="auto"/>
        <w:contextualSpacing/>
        <w:jc w:val="left"/>
        <w:rPr>
          <w:b/>
        </w:rPr>
      </w:pPr>
    </w:p>
    <w:p w14:paraId="7555EC64" w14:textId="347C847C" w:rsidR="00A30CDD" w:rsidRPr="005C0F89" w:rsidRDefault="00A30CDD" w:rsidP="00A30CDD">
      <w:pPr>
        <w:pBdr>
          <w:bottom w:val="single" w:sz="4" w:space="1" w:color="auto"/>
        </w:pBdr>
        <w:spacing w:line="240" w:lineRule="auto"/>
        <w:contextualSpacing/>
        <w:jc w:val="left"/>
        <w:rPr>
          <w:b/>
        </w:rPr>
      </w:pPr>
      <w:r w:rsidRPr="005C0F89">
        <w:rPr>
          <w:b/>
        </w:rPr>
        <w:t>TEACHING EXPERIENCE</w:t>
      </w:r>
    </w:p>
    <w:p w14:paraId="7C5AB694" w14:textId="77777777" w:rsidR="00A30CDD" w:rsidRDefault="00A30CDD" w:rsidP="00A30CDD">
      <w:pPr>
        <w:spacing w:line="240" w:lineRule="auto"/>
        <w:contextualSpacing/>
        <w:jc w:val="left"/>
        <w:rPr>
          <w:b/>
        </w:rPr>
      </w:pPr>
    </w:p>
    <w:p w14:paraId="3F1B4E84" w14:textId="77777777" w:rsidR="00A30CDD" w:rsidRDefault="00A30CDD" w:rsidP="00A30CDD">
      <w:pPr>
        <w:spacing w:line="240" w:lineRule="auto"/>
        <w:contextualSpacing/>
        <w:jc w:val="left"/>
        <w:rPr>
          <w:b/>
        </w:rPr>
      </w:pPr>
      <w:r>
        <w:rPr>
          <w:b/>
        </w:rPr>
        <w:t>The Ohio State University</w:t>
      </w:r>
    </w:p>
    <w:p w14:paraId="159FF672" w14:textId="46CE895B" w:rsidR="00A30CDD" w:rsidRPr="00DC30B2" w:rsidRDefault="00A30CDD" w:rsidP="00A30CDD">
      <w:pPr>
        <w:pStyle w:val="ListParagraph"/>
        <w:numPr>
          <w:ilvl w:val="0"/>
          <w:numId w:val="34"/>
        </w:numPr>
        <w:spacing w:line="240" w:lineRule="auto"/>
        <w:jc w:val="left"/>
        <w:rPr>
          <w:b/>
        </w:rPr>
      </w:pPr>
      <w:r>
        <w:t>Compensation and Benefits (</w:t>
      </w:r>
      <w:r>
        <w:rPr>
          <w:color w:val="000000"/>
        </w:rPr>
        <w:t>MHR 4326</w:t>
      </w:r>
      <w:r>
        <w:t>)</w:t>
      </w:r>
    </w:p>
    <w:p w14:paraId="7C78559A" w14:textId="3FBEAEDC" w:rsidR="00DC30B2" w:rsidRPr="009877EE" w:rsidRDefault="00DC30B2" w:rsidP="00A30CDD">
      <w:pPr>
        <w:pStyle w:val="ListParagraph"/>
        <w:numPr>
          <w:ilvl w:val="0"/>
          <w:numId w:val="34"/>
        </w:numPr>
        <w:spacing w:line="240" w:lineRule="auto"/>
        <w:jc w:val="left"/>
        <w:rPr>
          <w:b/>
        </w:rPr>
      </w:pPr>
      <w:r>
        <w:t>Total Rewards and Compensation (MHR 7313)</w:t>
      </w:r>
    </w:p>
    <w:p w14:paraId="34BE3ABF" w14:textId="77777777" w:rsidR="00A30CDD" w:rsidRPr="00BB7B35" w:rsidRDefault="00A30CDD" w:rsidP="00A30CDD">
      <w:pPr>
        <w:spacing w:line="240" w:lineRule="auto"/>
        <w:contextualSpacing/>
        <w:jc w:val="left"/>
        <w:rPr>
          <w:b/>
        </w:rPr>
      </w:pPr>
      <w:r w:rsidRPr="00BB7B35">
        <w:rPr>
          <w:b/>
        </w:rPr>
        <w:t>Virginia Commonwealth University</w:t>
      </w:r>
    </w:p>
    <w:p w14:paraId="00E0883C" w14:textId="77777777" w:rsidR="00A30CDD" w:rsidRPr="002B147C" w:rsidRDefault="00A30CDD" w:rsidP="00A30CDD">
      <w:pPr>
        <w:pStyle w:val="ListParagraph"/>
        <w:numPr>
          <w:ilvl w:val="0"/>
          <w:numId w:val="34"/>
        </w:numPr>
        <w:spacing w:line="240" w:lineRule="auto"/>
        <w:jc w:val="left"/>
        <w:rPr>
          <w:b/>
        </w:rPr>
      </w:pPr>
      <w:r w:rsidRPr="005054E8">
        <w:t>Principles of Management</w:t>
      </w:r>
      <w:r>
        <w:t xml:space="preserve"> (MGMT 310)</w:t>
      </w:r>
      <w:r>
        <w:tab/>
      </w:r>
      <w:r>
        <w:tab/>
        <w:t xml:space="preserve">  </w:t>
      </w:r>
    </w:p>
    <w:p w14:paraId="40D706EA" w14:textId="77777777" w:rsidR="00A30CDD" w:rsidRPr="00BB7B35" w:rsidRDefault="00A30CDD" w:rsidP="00A30CDD">
      <w:pPr>
        <w:spacing w:line="240" w:lineRule="auto"/>
        <w:contextualSpacing/>
        <w:jc w:val="left"/>
        <w:rPr>
          <w:b/>
        </w:rPr>
      </w:pPr>
      <w:r w:rsidRPr="00BB7B35">
        <w:rPr>
          <w:b/>
        </w:rPr>
        <w:t>George Mason University</w:t>
      </w:r>
    </w:p>
    <w:p w14:paraId="143123CA" w14:textId="77777777" w:rsidR="00A30CDD" w:rsidRDefault="00A30CDD" w:rsidP="00A30CDD">
      <w:pPr>
        <w:pStyle w:val="ListParagraph"/>
        <w:numPr>
          <w:ilvl w:val="0"/>
          <w:numId w:val="33"/>
        </w:numPr>
        <w:spacing w:after="0" w:line="240" w:lineRule="auto"/>
        <w:jc w:val="left"/>
      </w:pPr>
      <w:r w:rsidRPr="005054E8">
        <w:t>Advance Graduate Statistics I</w:t>
      </w:r>
      <w:r>
        <w:tab/>
        <w:t xml:space="preserve"> (PSYC 611)</w:t>
      </w:r>
      <w:r>
        <w:tab/>
      </w:r>
    </w:p>
    <w:p w14:paraId="3C36C716" w14:textId="77777777" w:rsidR="00A30CDD" w:rsidRDefault="00A30CDD" w:rsidP="00A30CDD">
      <w:pPr>
        <w:pStyle w:val="ListParagraph"/>
        <w:numPr>
          <w:ilvl w:val="0"/>
          <w:numId w:val="33"/>
        </w:numPr>
        <w:spacing w:after="0" w:line="240" w:lineRule="auto"/>
        <w:jc w:val="left"/>
      </w:pPr>
      <w:r w:rsidRPr="005054E8">
        <w:t xml:space="preserve">Industrial/Organizational Psychology </w:t>
      </w:r>
      <w:r>
        <w:t>(PSYC 333)</w:t>
      </w:r>
    </w:p>
    <w:p w14:paraId="1C807481" w14:textId="77777777" w:rsidR="00A30CDD" w:rsidRDefault="00A30CDD" w:rsidP="00A30CDD">
      <w:pPr>
        <w:pStyle w:val="ListParagraph"/>
        <w:numPr>
          <w:ilvl w:val="0"/>
          <w:numId w:val="33"/>
        </w:numPr>
        <w:spacing w:after="0" w:line="240" w:lineRule="auto"/>
        <w:jc w:val="left"/>
      </w:pPr>
      <w:r w:rsidRPr="005054E8">
        <w:t xml:space="preserve">Organizational Behavior </w:t>
      </w:r>
      <w:r>
        <w:t>(MGMT 301)</w:t>
      </w:r>
    </w:p>
    <w:p w14:paraId="070246B8" w14:textId="77777777" w:rsidR="00A30CDD" w:rsidRPr="005054E8" w:rsidRDefault="00A30CDD" w:rsidP="00A30CDD">
      <w:pPr>
        <w:pStyle w:val="ListParagraph"/>
        <w:numPr>
          <w:ilvl w:val="0"/>
          <w:numId w:val="33"/>
        </w:numPr>
        <w:spacing w:after="0" w:line="240" w:lineRule="auto"/>
        <w:jc w:val="left"/>
      </w:pPr>
      <w:r w:rsidRPr="005054E8">
        <w:t>Personality Theory</w:t>
      </w:r>
      <w:r>
        <w:t xml:space="preserve"> (PSYC 324)</w:t>
      </w:r>
    </w:p>
    <w:p w14:paraId="7D5FA9C0" w14:textId="77777777" w:rsidR="00A30CDD" w:rsidRPr="005054E8" w:rsidRDefault="00A30CDD" w:rsidP="00A30CDD">
      <w:pPr>
        <w:pStyle w:val="ListParagraph"/>
        <w:numPr>
          <w:ilvl w:val="0"/>
          <w:numId w:val="33"/>
        </w:numPr>
        <w:spacing w:after="0" w:line="240" w:lineRule="auto"/>
        <w:jc w:val="left"/>
      </w:pPr>
      <w:r w:rsidRPr="005054E8">
        <w:t xml:space="preserve">Principles of Management </w:t>
      </w:r>
      <w:r>
        <w:t>(MGMT 303)</w:t>
      </w:r>
      <w:r>
        <w:tab/>
      </w:r>
    </w:p>
    <w:p w14:paraId="5A0031B2" w14:textId="77777777" w:rsidR="00A30CDD" w:rsidRDefault="00A30CDD" w:rsidP="00A30CDD">
      <w:pPr>
        <w:pStyle w:val="ListParagraph"/>
        <w:numPr>
          <w:ilvl w:val="0"/>
          <w:numId w:val="33"/>
        </w:numPr>
        <w:spacing w:after="0" w:line="240" w:lineRule="auto"/>
        <w:jc w:val="left"/>
      </w:pPr>
      <w:r>
        <w:t>Research Methods (PSYC 301)</w:t>
      </w:r>
    </w:p>
    <w:p w14:paraId="3C5A7561" w14:textId="77777777" w:rsidR="00A30CDD" w:rsidRDefault="00A30CDD" w:rsidP="005C0F89">
      <w:pPr>
        <w:pBdr>
          <w:bottom w:val="single" w:sz="4" w:space="1" w:color="auto"/>
        </w:pBdr>
        <w:spacing w:line="240" w:lineRule="auto"/>
        <w:contextualSpacing/>
        <w:jc w:val="left"/>
        <w:rPr>
          <w:b/>
        </w:rPr>
      </w:pPr>
    </w:p>
    <w:p w14:paraId="326DA424" w14:textId="08E10A72" w:rsidR="00722FAD" w:rsidRPr="005C0F89" w:rsidRDefault="00BA657C" w:rsidP="005C0F89">
      <w:pPr>
        <w:pBdr>
          <w:bottom w:val="single" w:sz="4" w:space="1" w:color="auto"/>
        </w:pBdr>
        <w:spacing w:line="240" w:lineRule="auto"/>
        <w:contextualSpacing/>
        <w:jc w:val="left"/>
        <w:rPr>
          <w:b/>
        </w:rPr>
      </w:pPr>
      <w:r w:rsidRPr="005C0F89">
        <w:rPr>
          <w:b/>
        </w:rPr>
        <w:t>PROFESSIONAL SERVICE</w:t>
      </w:r>
    </w:p>
    <w:p w14:paraId="69B34E4A" w14:textId="26F8A4A2" w:rsidR="008F16D9" w:rsidRDefault="008F16D9" w:rsidP="00864212">
      <w:pPr>
        <w:pStyle w:val="ColorfulList-Accent11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Editorial board, </w:t>
      </w:r>
      <w:r w:rsidRPr="008F16D9">
        <w:rPr>
          <w:rFonts w:ascii="Times New Roman" w:hAnsi="Times New Roman"/>
          <w:i/>
          <w:iCs/>
          <w:sz w:val="24"/>
          <w:szCs w:val="24"/>
        </w:rPr>
        <w:t>Human Resource Management</w:t>
      </w:r>
      <w:r>
        <w:rPr>
          <w:rFonts w:ascii="Times New Roman" w:hAnsi="Times New Roman"/>
          <w:sz w:val="24"/>
          <w:szCs w:val="24"/>
        </w:rPr>
        <w:t xml:space="preserve"> (2022-Present)</w:t>
      </w:r>
    </w:p>
    <w:p w14:paraId="7D46E349" w14:textId="71C9BF63" w:rsidR="000C32AA" w:rsidRPr="00864212" w:rsidRDefault="000C32AA" w:rsidP="000C32AA">
      <w:pPr>
        <w:pStyle w:val="ColorfulList-Accent11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D648A0">
        <w:rPr>
          <w:rFonts w:ascii="Times New Roman" w:hAnsi="Times New Roman"/>
          <w:sz w:val="24"/>
          <w:szCs w:val="24"/>
        </w:rPr>
        <w:t xml:space="preserve">Ad-Hoc reviewer for </w:t>
      </w:r>
      <w:r>
        <w:rPr>
          <w:rFonts w:ascii="Times New Roman" w:hAnsi="Times New Roman"/>
          <w:i/>
          <w:sz w:val="24"/>
          <w:szCs w:val="24"/>
        </w:rPr>
        <w:t>Organizational Research Methods</w:t>
      </w:r>
      <w:r>
        <w:rPr>
          <w:rFonts w:ascii="Times New Roman" w:hAnsi="Times New Roman"/>
          <w:sz w:val="24"/>
          <w:szCs w:val="24"/>
        </w:rPr>
        <w:t xml:space="preserve"> (2023-Present)</w:t>
      </w:r>
    </w:p>
    <w:p w14:paraId="2BD09DEA" w14:textId="3CF25CC9" w:rsidR="000C32AA" w:rsidRPr="000C32AA" w:rsidRDefault="000C32AA" w:rsidP="000C32AA">
      <w:pPr>
        <w:pStyle w:val="ColorfulList-Accent11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D648A0">
        <w:rPr>
          <w:rFonts w:ascii="Times New Roman" w:hAnsi="Times New Roman"/>
          <w:sz w:val="24"/>
          <w:szCs w:val="24"/>
        </w:rPr>
        <w:lastRenderedPageBreak/>
        <w:t xml:space="preserve">Ad-Hoc reviewer for </w:t>
      </w:r>
      <w:r>
        <w:rPr>
          <w:rFonts w:ascii="Times New Roman" w:hAnsi="Times New Roman"/>
          <w:i/>
          <w:sz w:val="24"/>
          <w:szCs w:val="24"/>
        </w:rPr>
        <w:t>Organizational Behavior and Human Decision Processes</w:t>
      </w:r>
      <w:r>
        <w:rPr>
          <w:rFonts w:ascii="Times New Roman" w:hAnsi="Times New Roman"/>
          <w:sz w:val="24"/>
          <w:szCs w:val="24"/>
        </w:rPr>
        <w:t xml:space="preserve"> (2023-Present)</w:t>
      </w:r>
    </w:p>
    <w:p w14:paraId="6B7AE80C" w14:textId="31501E9E" w:rsidR="00864212" w:rsidRPr="00864212" w:rsidRDefault="00864212" w:rsidP="00864212">
      <w:pPr>
        <w:pStyle w:val="ColorfulList-Accent11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D648A0">
        <w:rPr>
          <w:rFonts w:ascii="Times New Roman" w:hAnsi="Times New Roman"/>
          <w:sz w:val="24"/>
          <w:szCs w:val="24"/>
        </w:rPr>
        <w:t xml:space="preserve">Ad-Hoc reviewer for </w:t>
      </w:r>
      <w:r>
        <w:rPr>
          <w:rFonts w:ascii="Times New Roman" w:hAnsi="Times New Roman"/>
          <w:i/>
          <w:sz w:val="24"/>
          <w:szCs w:val="24"/>
        </w:rPr>
        <w:t>Journal of Applied Psychology</w:t>
      </w:r>
      <w:r>
        <w:rPr>
          <w:rFonts w:ascii="Times New Roman" w:hAnsi="Times New Roman"/>
          <w:sz w:val="24"/>
          <w:szCs w:val="24"/>
        </w:rPr>
        <w:t xml:space="preserve"> (2020-Present)</w:t>
      </w:r>
    </w:p>
    <w:p w14:paraId="56CA8C13" w14:textId="379F0B22" w:rsidR="00C65E9D" w:rsidRDefault="00722FAD" w:rsidP="00C65E9D">
      <w:pPr>
        <w:pStyle w:val="ColorfulList-Accent11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D648A0">
        <w:rPr>
          <w:rFonts w:ascii="Times New Roman" w:hAnsi="Times New Roman"/>
          <w:sz w:val="24"/>
          <w:szCs w:val="24"/>
        </w:rPr>
        <w:t xml:space="preserve">Ad-Hoc reviewer for </w:t>
      </w:r>
      <w:r w:rsidRPr="00D648A0">
        <w:rPr>
          <w:rFonts w:ascii="Times New Roman" w:hAnsi="Times New Roman"/>
          <w:i/>
          <w:sz w:val="24"/>
          <w:szCs w:val="24"/>
        </w:rPr>
        <w:t>Academy of Management Review</w:t>
      </w:r>
      <w:r w:rsidR="007D231C">
        <w:rPr>
          <w:rFonts w:ascii="Times New Roman" w:hAnsi="Times New Roman"/>
          <w:sz w:val="24"/>
          <w:szCs w:val="24"/>
        </w:rPr>
        <w:t xml:space="preserve"> (2019-Present)</w:t>
      </w:r>
    </w:p>
    <w:p w14:paraId="5BF11A97" w14:textId="3327977E" w:rsidR="00C65E9D" w:rsidRPr="00C65E9D" w:rsidRDefault="00C65E9D" w:rsidP="00C65E9D">
      <w:pPr>
        <w:pStyle w:val="ColorfulList-Accent11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C65E9D">
        <w:rPr>
          <w:rFonts w:ascii="Times New Roman" w:hAnsi="Times New Roman"/>
          <w:sz w:val="24"/>
          <w:szCs w:val="24"/>
        </w:rPr>
        <w:t>Academy of Management, HR Division New Faculty Consortia Committee Member</w:t>
      </w:r>
      <w:r w:rsidR="00A30CDD">
        <w:rPr>
          <w:rFonts w:ascii="Times New Roman" w:hAnsi="Times New Roman"/>
          <w:sz w:val="24"/>
          <w:szCs w:val="24"/>
        </w:rPr>
        <w:t xml:space="preserve"> (2019-</w:t>
      </w:r>
      <w:r w:rsidR="000C32AA">
        <w:rPr>
          <w:rFonts w:ascii="Times New Roman" w:hAnsi="Times New Roman"/>
          <w:sz w:val="24"/>
          <w:szCs w:val="24"/>
        </w:rPr>
        <w:t>2022</w:t>
      </w:r>
      <w:r w:rsidR="002054BC">
        <w:rPr>
          <w:rFonts w:ascii="Times New Roman" w:hAnsi="Times New Roman"/>
          <w:sz w:val="24"/>
          <w:szCs w:val="24"/>
        </w:rPr>
        <w:t>)</w:t>
      </w:r>
    </w:p>
    <w:p w14:paraId="0A15AB58" w14:textId="7A0B7C41" w:rsidR="00C65E9D" w:rsidRPr="00C65E9D" w:rsidRDefault="00C65E9D" w:rsidP="00C65E9D">
      <w:pPr>
        <w:pStyle w:val="ColorfulList-Accent11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C65E9D">
        <w:rPr>
          <w:rFonts w:ascii="Times New Roman" w:hAnsi="Times New Roman"/>
          <w:sz w:val="24"/>
          <w:szCs w:val="24"/>
        </w:rPr>
        <w:t xml:space="preserve">SIOP, </w:t>
      </w:r>
      <w:r w:rsidR="00A30CDD">
        <w:rPr>
          <w:rFonts w:ascii="Times New Roman" w:hAnsi="Times New Roman"/>
          <w:sz w:val="24"/>
          <w:szCs w:val="24"/>
        </w:rPr>
        <w:t xml:space="preserve">Doctoral </w:t>
      </w:r>
      <w:r w:rsidRPr="00C65E9D">
        <w:rPr>
          <w:rFonts w:ascii="Times New Roman" w:hAnsi="Times New Roman"/>
          <w:sz w:val="24"/>
          <w:szCs w:val="24"/>
        </w:rPr>
        <w:t>Consortia Committee Member</w:t>
      </w:r>
      <w:r w:rsidR="00A30CDD">
        <w:rPr>
          <w:rFonts w:ascii="Times New Roman" w:hAnsi="Times New Roman"/>
          <w:sz w:val="24"/>
          <w:szCs w:val="24"/>
        </w:rPr>
        <w:t xml:space="preserve"> (2019-2020)</w:t>
      </w:r>
    </w:p>
    <w:p w14:paraId="028EBABC" w14:textId="77777777" w:rsidR="00C65E9D" w:rsidRDefault="00C65E9D" w:rsidP="00C65E9D">
      <w:pPr>
        <w:pBdr>
          <w:bottom w:val="single" w:sz="4" w:space="1" w:color="auto"/>
        </w:pBdr>
        <w:spacing w:line="240" w:lineRule="auto"/>
        <w:contextualSpacing/>
        <w:jc w:val="left"/>
        <w:rPr>
          <w:szCs w:val="24"/>
        </w:rPr>
      </w:pPr>
    </w:p>
    <w:p w14:paraId="101AFD9A" w14:textId="414B587E" w:rsidR="00687F94" w:rsidRPr="005C0F89" w:rsidRDefault="00BA657C" w:rsidP="00C65E9D">
      <w:pPr>
        <w:pBdr>
          <w:bottom w:val="single" w:sz="4" w:space="1" w:color="auto"/>
        </w:pBdr>
        <w:spacing w:line="240" w:lineRule="auto"/>
        <w:contextualSpacing/>
        <w:jc w:val="left"/>
        <w:rPr>
          <w:b/>
        </w:rPr>
      </w:pPr>
      <w:r w:rsidRPr="005C0F89">
        <w:rPr>
          <w:b/>
        </w:rPr>
        <w:t xml:space="preserve">PROFESSIONAL MEMBERSHIPS </w:t>
      </w:r>
    </w:p>
    <w:p w14:paraId="767FA973" w14:textId="77777777" w:rsidR="00D648A0" w:rsidRPr="00D648A0" w:rsidRDefault="00D648A0" w:rsidP="00282E28">
      <w:pPr>
        <w:pStyle w:val="ColorfulList-Accent11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D648A0">
        <w:rPr>
          <w:rFonts w:ascii="Times New Roman" w:hAnsi="Times New Roman"/>
          <w:sz w:val="24"/>
          <w:szCs w:val="24"/>
        </w:rPr>
        <w:t>Society for Industrial and Organizational Psychology</w:t>
      </w:r>
    </w:p>
    <w:p w14:paraId="1A949CF0" w14:textId="032C1863" w:rsidR="00D648A0" w:rsidRPr="00D648A0" w:rsidRDefault="00D648A0" w:rsidP="00282E28">
      <w:pPr>
        <w:pStyle w:val="ColorfulList-Accent11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D648A0">
        <w:rPr>
          <w:rFonts w:ascii="Times New Roman" w:hAnsi="Times New Roman"/>
          <w:sz w:val="24"/>
          <w:szCs w:val="24"/>
        </w:rPr>
        <w:t>Academy of Management</w:t>
      </w:r>
      <w:r w:rsidR="000A5AAB">
        <w:rPr>
          <w:rFonts w:ascii="Times New Roman" w:hAnsi="Times New Roman"/>
          <w:sz w:val="24"/>
          <w:szCs w:val="24"/>
        </w:rPr>
        <w:t xml:space="preserve"> (OB, HR, &amp;</w:t>
      </w:r>
      <w:r>
        <w:rPr>
          <w:rFonts w:ascii="Times New Roman" w:hAnsi="Times New Roman"/>
          <w:sz w:val="24"/>
          <w:szCs w:val="24"/>
        </w:rPr>
        <w:t xml:space="preserve"> RM divisions)</w:t>
      </w:r>
    </w:p>
    <w:p w14:paraId="2ECDCAB9" w14:textId="77777777" w:rsidR="00687F94" w:rsidRPr="00D24539" w:rsidRDefault="00687F94" w:rsidP="00BA657C">
      <w:pPr>
        <w:spacing w:line="240" w:lineRule="auto"/>
        <w:contextualSpacing/>
        <w:jc w:val="left"/>
        <w:rPr>
          <w:b/>
        </w:rPr>
      </w:pPr>
    </w:p>
    <w:p w14:paraId="27E6F772" w14:textId="371B08C9" w:rsidR="00687F94" w:rsidRPr="005C0F89" w:rsidRDefault="00BA657C" w:rsidP="005C0F89">
      <w:pPr>
        <w:pBdr>
          <w:bottom w:val="single" w:sz="4" w:space="1" w:color="auto"/>
        </w:pBdr>
        <w:spacing w:line="240" w:lineRule="auto"/>
        <w:contextualSpacing/>
        <w:jc w:val="left"/>
        <w:rPr>
          <w:b/>
        </w:rPr>
      </w:pPr>
      <w:r w:rsidRPr="005C0F89">
        <w:rPr>
          <w:b/>
        </w:rPr>
        <w:t>TECHNICAL SKILLS</w:t>
      </w:r>
    </w:p>
    <w:p w14:paraId="261362A1" w14:textId="1DB142ED" w:rsidR="001416FF" w:rsidRDefault="00071A87" w:rsidP="00071A87">
      <w:pPr>
        <w:pStyle w:val="ListParagraph"/>
        <w:numPr>
          <w:ilvl w:val="0"/>
          <w:numId w:val="25"/>
        </w:numPr>
        <w:spacing w:line="240" w:lineRule="auto"/>
        <w:jc w:val="left"/>
      </w:pPr>
      <w:r>
        <w:t>S</w:t>
      </w:r>
      <w:r w:rsidR="006444C2">
        <w:t>tatistical software:</w:t>
      </w:r>
      <w:r w:rsidR="00BA657C">
        <w:t xml:space="preserve"> </w:t>
      </w:r>
      <w:r w:rsidR="00687F94" w:rsidRPr="00D24539">
        <w:t>SPSS</w:t>
      </w:r>
      <w:r w:rsidR="00BA657C">
        <w:t xml:space="preserve">, </w:t>
      </w:r>
      <w:r w:rsidR="006444C2">
        <w:t>R</w:t>
      </w:r>
      <w:r w:rsidR="00BA657C">
        <w:t xml:space="preserve">, </w:t>
      </w:r>
      <w:proofErr w:type="spellStart"/>
      <w:r w:rsidR="006444C2">
        <w:t>Mp</w:t>
      </w:r>
      <w:r w:rsidR="00687F94" w:rsidRPr="00D24539">
        <w:t>lus</w:t>
      </w:r>
      <w:proofErr w:type="spellEnd"/>
      <w:r w:rsidR="00BA657C">
        <w:t xml:space="preserve">, and </w:t>
      </w:r>
      <w:r w:rsidR="00687F94">
        <w:t>HLM</w:t>
      </w:r>
    </w:p>
    <w:p w14:paraId="7F8F6B52" w14:textId="6A90BA79" w:rsidR="00C92E83" w:rsidRPr="001416FF" w:rsidRDefault="00071A87" w:rsidP="00BA657C">
      <w:pPr>
        <w:pStyle w:val="ListParagraph"/>
        <w:numPr>
          <w:ilvl w:val="0"/>
          <w:numId w:val="25"/>
        </w:numPr>
        <w:spacing w:line="240" w:lineRule="auto"/>
        <w:jc w:val="left"/>
      </w:pPr>
      <w:r>
        <w:t>S</w:t>
      </w:r>
      <w:r w:rsidR="001416FF">
        <w:t>tatistical analyses and techniques: Multiple moderated regression, mediation</w:t>
      </w:r>
      <w:r>
        <w:t xml:space="preserve"> analysis</w:t>
      </w:r>
      <w:r w:rsidR="001416FF">
        <w:t>, factor analysis, latent class analysis, multilevel modeling (RCM/HLM), structural equation modeling, latent growth modeling, meta-analysis.</w:t>
      </w:r>
    </w:p>
    <w:p w14:paraId="1111FE33" w14:textId="56044C95" w:rsidR="00980611" w:rsidRPr="003C674B" w:rsidRDefault="00BA657C" w:rsidP="003C674B">
      <w:pPr>
        <w:pBdr>
          <w:bottom w:val="single" w:sz="4" w:space="1" w:color="auto"/>
        </w:pBdr>
        <w:spacing w:line="240" w:lineRule="auto"/>
        <w:contextualSpacing/>
        <w:jc w:val="left"/>
        <w:rPr>
          <w:b/>
        </w:rPr>
      </w:pPr>
      <w:r w:rsidRPr="005C0F89">
        <w:rPr>
          <w:b/>
        </w:rPr>
        <w:t>PROFESSIONAL EXPERIENCE</w:t>
      </w:r>
    </w:p>
    <w:p w14:paraId="4A0461FD" w14:textId="44BE5D0B" w:rsidR="00687F94" w:rsidRPr="003C674B" w:rsidRDefault="00687F94" w:rsidP="00282E28">
      <w:pPr>
        <w:pStyle w:val="ListParagraph"/>
        <w:numPr>
          <w:ilvl w:val="0"/>
          <w:numId w:val="38"/>
        </w:numPr>
        <w:spacing w:after="0" w:line="240" w:lineRule="auto"/>
        <w:jc w:val="left"/>
      </w:pPr>
      <w:r w:rsidRPr="005C0F89">
        <w:t>MITRE Corporation</w:t>
      </w:r>
      <w:r w:rsidRPr="003C674B">
        <w:rPr>
          <w:b/>
        </w:rPr>
        <w:t xml:space="preserve"> </w:t>
      </w:r>
      <w:r w:rsidRPr="003C674B">
        <w:rPr>
          <w:i/>
        </w:rPr>
        <w:t xml:space="preserve">Research Intern </w:t>
      </w:r>
      <w:r>
        <w:t>(2016</w:t>
      </w:r>
      <w:r w:rsidR="00B94CC4">
        <w:t>-2017</w:t>
      </w:r>
      <w:r>
        <w:t>) McLean, VA.</w:t>
      </w:r>
    </w:p>
    <w:p w14:paraId="252FFDC1" w14:textId="77777777" w:rsidR="00687F94" w:rsidRDefault="00687F94" w:rsidP="003C674B">
      <w:pPr>
        <w:pStyle w:val="ListParagraph"/>
        <w:numPr>
          <w:ilvl w:val="0"/>
          <w:numId w:val="38"/>
        </w:numPr>
        <w:spacing w:after="0" w:line="240" w:lineRule="auto"/>
        <w:jc w:val="left"/>
      </w:pPr>
      <w:r w:rsidRPr="005C0F89">
        <w:t>Global Skills Exchange</w:t>
      </w:r>
      <w:r w:rsidRPr="003C674B">
        <w:rPr>
          <w:b/>
        </w:rPr>
        <w:t xml:space="preserve"> </w:t>
      </w:r>
      <w:r w:rsidRPr="003C674B">
        <w:rPr>
          <w:i/>
        </w:rPr>
        <w:t>Research Analyst</w:t>
      </w:r>
      <w:r w:rsidRPr="003C674B">
        <w:rPr>
          <w:b/>
        </w:rPr>
        <w:t xml:space="preserve"> </w:t>
      </w:r>
      <w:r w:rsidRPr="00D24539">
        <w:t xml:space="preserve">(2013-2014) Alexandria, VA. </w:t>
      </w:r>
    </w:p>
    <w:p w14:paraId="61ACC9A7" w14:textId="77777777" w:rsidR="003C402D" w:rsidRDefault="003C402D" w:rsidP="0073566D">
      <w:pPr>
        <w:spacing w:after="0" w:line="240" w:lineRule="auto"/>
        <w:contextualSpacing/>
        <w:jc w:val="left"/>
      </w:pPr>
    </w:p>
    <w:p w14:paraId="7DDF327E" w14:textId="77777777" w:rsidR="00D648A0" w:rsidRPr="005C0F89" w:rsidRDefault="00BA657C" w:rsidP="005C0F89">
      <w:pPr>
        <w:pBdr>
          <w:bottom w:val="single" w:sz="4" w:space="1" w:color="auto"/>
        </w:pBdr>
        <w:spacing w:after="0" w:line="240" w:lineRule="auto"/>
        <w:contextualSpacing/>
        <w:jc w:val="left"/>
        <w:rPr>
          <w:b/>
        </w:rPr>
      </w:pPr>
      <w:r w:rsidRPr="005C0F89">
        <w:rPr>
          <w:b/>
        </w:rPr>
        <w:t>REFERENCES</w:t>
      </w:r>
    </w:p>
    <w:p w14:paraId="76A114D0" w14:textId="77777777" w:rsidR="0073566D" w:rsidRDefault="0073566D" w:rsidP="0073566D">
      <w:pPr>
        <w:spacing w:after="0" w:line="240" w:lineRule="auto"/>
        <w:contextualSpacing/>
        <w:jc w:val="left"/>
        <w:rPr>
          <w:b/>
        </w:rPr>
      </w:pPr>
    </w:p>
    <w:p w14:paraId="1CA8784F" w14:textId="31B60410" w:rsidR="0073566D" w:rsidRDefault="00D648A0" w:rsidP="00282E28">
      <w:pPr>
        <w:spacing w:after="0" w:line="240" w:lineRule="auto"/>
        <w:contextualSpacing/>
        <w:jc w:val="left"/>
      </w:pPr>
      <w:r w:rsidRPr="005C0F89">
        <w:t>Jose M. Cortina</w:t>
      </w:r>
      <w:r w:rsidR="005C0F89">
        <w:t>, Ph.D.</w:t>
      </w:r>
    </w:p>
    <w:p w14:paraId="51B5421C" w14:textId="2EC6B620" w:rsidR="005C0F89" w:rsidRPr="005C0F89" w:rsidRDefault="005C0F89" w:rsidP="00282E28">
      <w:pPr>
        <w:spacing w:after="0" w:line="240" w:lineRule="auto"/>
        <w:contextualSpacing/>
        <w:jc w:val="left"/>
      </w:pPr>
      <w:r>
        <w:tab/>
        <w:t>Professor of Management</w:t>
      </w:r>
    </w:p>
    <w:p w14:paraId="061C3536" w14:textId="124C4133" w:rsidR="0073566D" w:rsidRDefault="0073566D" w:rsidP="00282E28">
      <w:pPr>
        <w:spacing w:after="0" w:line="240" w:lineRule="auto"/>
        <w:ind w:firstLine="720"/>
        <w:contextualSpacing/>
        <w:jc w:val="left"/>
      </w:pPr>
      <w:r>
        <w:t>School of Business</w:t>
      </w:r>
    </w:p>
    <w:p w14:paraId="0332092D" w14:textId="126E0497" w:rsidR="0073566D" w:rsidRDefault="0073566D" w:rsidP="00282E28">
      <w:pPr>
        <w:spacing w:after="0" w:line="240" w:lineRule="auto"/>
        <w:ind w:firstLine="720"/>
        <w:contextualSpacing/>
        <w:jc w:val="left"/>
      </w:pPr>
      <w:r>
        <w:t>Department of Management and Entrepreneurship</w:t>
      </w:r>
    </w:p>
    <w:p w14:paraId="438FF6CC" w14:textId="77777777" w:rsidR="00282E28" w:rsidRDefault="0073566D" w:rsidP="00282E28">
      <w:pPr>
        <w:spacing w:after="0" w:line="240" w:lineRule="auto"/>
        <w:ind w:firstLine="720"/>
        <w:contextualSpacing/>
        <w:jc w:val="left"/>
      </w:pPr>
      <w:r>
        <w:t>Virginia Commonwealth University</w:t>
      </w:r>
    </w:p>
    <w:p w14:paraId="6601E578" w14:textId="77777777" w:rsidR="00282E28" w:rsidRDefault="0073566D" w:rsidP="00282E28">
      <w:pPr>
        <w:spacing w:after="0" w:line="240" w:lineRule="auto"/>
        <w:ind w:firstLine="720"/>
        <w:contextualSpacing/>
        <w:jc w:val="left"/>
      </w:pPr>
      <w:r>
        <w:t>Snead Hall</w:t>
      </w:r>
    </w:p>
    <w:p w14:paraId="1AA8B121" w14:textId="77777777" w:rsidR="00282E28" w:rsidRDefault="0073566D" w:rsidP="00282E28">
      <w:pPr>
        <w:spacing w:after="0" w:line="240" w:lineRule="auto"/>
        <w:ind w:firstLine="720"/>
        <w:contextualSpacing/>
        <w:jc w:val="left"/>
      </w:pPr>
      <w:r>
        <w:t xml:space="preserve">301 West Main Street, </w:t>
      </w:r>
    </w:p>
    <w:p w14:paraId="32ED462A" w14:textId="77777777" w:rsidR="00282E28" w:rsidRDefault="00AA7EA6" w:rsidP="00282E28">
      <w:pPr>
        <w:spacing w:after="0" w:line="240" w:lineRule="auto"/>
        <w:ind w:firstLine="720"/>
        <w:contextualSpacing/>
        <w:jc w:val="left"/>
      </w:pPr>
      <w:r>
        <w:t xml:space="preserve">P.O. </w:t>
      </w:r>
      <w:r w:rsidR="0073566D" w:rsidRPr="0073566D">
        <w:t>Box 844000</w:t>
      </w:r>
    </w:p>
    <w:p w14:paraId="4705A5C0" w14:textId="77777777" w:rsidR="00282E28" w:rsidRDefault="0073566D" w:rsidP="00282E28">
      <w:pPr>
        <w:spacing w:after="0" w:line="240" w:lineRule="auto"/>
        <w:ind w:firstLine="720"/>
        <w:contextualSpacing/>
        <w:jc w:val="left"/>
      </w:pPr>
      <w:r w:rsidRPr="0073566D">
        <w:t>Richmond, Virginia 23284-4000</w:t>
      </w:r>
    </w:p>
    <w:p w14:paraId="1A30F3A5" w14:textId="77777777" w:rsidR="00282E28" w:rsidRDefault="0073566D" w:rsidP="00282E28">
      <w:pPr>
        <w:spacing w:after="0" w:line="240" w:lineRule="auto"/>
        <w:ind w:firstLine="720"/>
        <w:contextualSpacing/>
        <w:jc w:val="left"/>
      </w:pPr>
      <w:r>
        <w:t>Phone:</w:t>
      </w:r>
      <w:r w:rsidR="005127A4">
        <w:t xml:space="preserve"> (804) 827-2022</w:t>
      </w:r>
    </w:p>
    <w:p w14:paraId="764581A7" w14:textId="62FFAE45" w:rsidR="0073566D" w:rsidRPr="0073566D" w:rsidRDefault="0073566D" w:rsidP="00282E28">
      <w:pPr>
        <w:spacing w:after="0" w:line="240" w:lineRule="auto"/>
        <w:ind w:firstLine="720"/>
        <w:contextualSpacing/>
        <w:jc w:val="left"/>
      </w:pPr>
      <w:r>
        <w:t>Email</w:t>
      </w:r>
      <w:r w:rsidR="005127A4">
        <w:t>: jcortina@vcu.edu</w:t>
      </w:r>
    </w:p>
    <w:p w14:paraId="3C6F622B" w14:textId="77777777" w:rsidR="00986C3B" w:rsidRDefault="00986C3B" w:rsidP="00282E28">
      <w:pPr>
        <w:spacing w:after="0" w:line="240" w:lineRule="auto"/>
        <w:ind w:firstLine="720"/>
        <w:contextualSpacing/>
        <w:jc w:val="left"/>
      </w:pPr>
    </w:p>
    <w:p w14:paraId="0DF0EE38" w14:textId="52A50798" w:rsidR="005C0F89" w:rsidRDefault="00BC7BD5" w:rsidP="005C0F89">
      <w:pPr>
        <w:spacing w:after="0" w:line="240" w:lineRule="auto"/>
        <w:contextualSpacing/>
        <w:jc w:val="left"/>
      </w:pPr>
      <w:r w:rsidRPr="005C0F89">
        <w:t xml:space="preserve">Sven </w:t>
      </w:r>
      <w:proofErr w:type="spellStart"/>
      <w:r w:rsidRPr="005C0F89">
        <w:t>Kepes</w:t>
      </w:r>
      <w:proofErr w:type="spellEnd"/>
      <w:r w:rsidR="005C0F89">
        <w:t>,</w:t>
      </w:r>
      <w:r w:rsidR="005C0F89" w:rsidRPr="005C0F89">
        <w:t xml:space="preserve"> </w:t>
      </w:r>
      <w:r w:rsidR="005C0F89">
        <w:t>Ph.D.</w:t>
      </w:r>
    </w:p>
    <w:p w14:paraId="072AC55A" w14:textId="4132BDB8" w:rsidR="00D648A0" w:rsidRPr="005C0F89" w:rsidRDefault="005C0F89" w:rsidP="00282E28">
      <w:pPr>
        <w:spacing w:after="0" w:line="240" w:lineRule="auto"/>
        <w:contextualSpacing/>
        <w:jc w:val="left"/>
      </w:pPr>
      <w:r>
        <w:tab/>
        <w:t>Professor of Management</w:t>
      </w:r>
    </w:p>
    <w:p w14:paraId="0EE1B8B5" w14:textId="77777777" w:rsidR="0073566D" w:rsidRDefault="0073566D" w:rsidP="00282E28">
      <w:pPr>
        <w:spacing w:after="0" w:line="240" w:lineRule="auto"/>
        <w:ind w:firstLine="720"/>
        <w:contextualSpacing/>
        <w:jc w:val="left"/>
      </w:pPr>
      <w:r>
        <w:t>School of Business</w:t>
      </w:r>
    </w:p>
    <w:p w14:paraId="0477B546" w14:textId="05CD8927" w:rsidR="0073566D" w:rsidRDefault="0073566D" w:rsidP="00282E28">
      <w:pPr>
        <w:spacing w:after="0" w:line="240" w:lineRule="auto"/>
        <w:ind w:firstLine="720"/>
        <w:contextualSpacing/>
        <w:jc w:val="left"/>
      </w:pPr>
      <w:r>
        <w:t>Department of Management and Entrepreneurship</w:t>
      </w:r>
    </w:p>
    <w:p w14:paraId="0008AACD" w14:textId="77777777" w:rsidR="00282E28" w:rsidRDefault="0073566D" w:rsidP="00282E28">
      <w:pPr>
        <w:spacing w:after="0" w:line="240" w:lineRule="auto"/>
        <w:ind w:firstLine="720"/>
        <w:contextualSpacing/>
        <w:jc w:val="left"/>
      </w:pPr>
      <w:r>
        <w:t>Virginia Commonwealth University</w:t>
      </w:r>
    </w:p>
    <w:p w14:paraId="2F11A921" w14:textId="77777777" w:rsidR="00282E28" w:rsidRDefault="0073566D" w:rsidP="00282E28">
      <w:pPr>
        <w:spacing w:after="0" w:line="240" w:lineRule="auto"/>
        <w:ind w:firstLine="720"/>
        <w:contextualSpacing/>
        <w:jc w:val="left"/>
      </w:pPr>
      <w:r>
        <w:t>Snead Hall</w:t>
      </w:r>
    </w:p>
    <w:p w14:paraId="161C5E20" w14:textId="77777777" w:rsidR="00282E28" w:rsidRDefault="0073566D" w:rsidP="00282E28">
      <w:pPr>
        <w:spacing w:after="0" w:line="240" w:lineRule="auto"/>
        <w:ind w:firstLine="720"/>
        <w:contextualSpacing/>
        <w:jc w:val="left"/>
      </w:pPr>
      <w:r>
        <w:t xml:space="preserve">301 West Main Street, </w:t>
      </w:r>
    </w:p>
    <w:p w14:paraId="10AEFD51" w14:textId="77777777" w:rsidR="00282E28" w:rsidRDefault="00AA7EA6" w:rsidP="00282E28">
      <w:pPr>
        <w:spacing w:after="0" w:line="240" w:lineRule="auto"/>
        <w:ind w:firstLine="720"/>
        <w:contextualSpacing/>
        <w:jc w:val="left"/>
      </w:pPr>
      <w:r>
        <w:lastRenderedPageBreak/>
        <w:t xml:space="preserve">P.O. </w:t>
      </w:r>
      <w:r w:rsidR="0073566D" w:rsidRPr="0073566D">
        <w:t>Box 844000</w:t>
      </w:r>
    </w:p>
    <w:p w14:paraId="1D1EFC11" w14:textId="77777777" w:rsidR="00282E28" w:rsidRDefault="0073566D" w:rsidP="00282E28">
      <w:pPr>
        <w:spacing w:after="0" w:line="240" w:lineRule="auto"/>
        <w:ind w:firstLine="720"/>
        <w:contextualSpacing/>
        <w:jc w:val="left"/>
      </w:pPr>
      <w:r w:rsidRPr="0073566D">
        <w:t>Richmond, Virginia 23284-4000</w:t>
      </w:r>
    </w:p>
    <w:p w14:paraId="03F3F004" w14:textId="77777777" w:rsidR="00282E28" w:rsidRDefault="005127A4" w:rsidP="00282E28">
      <w:pPr>
        <w:spacing w:after="0" w:line="240" w:lineRule="auto"/>
        <w:ind w:firstLine="720"/>
        <w:contextualSpacing/>
        <w:jc w:val="left"/>
      </w:pPr>
      <w:r>
        <w:t>Phone: (804) 828-3163</w:t>
      </w:r>
    </w:p>
    <w:p w14:paraId="06F0A92F" w14:textId="404B8CD0" w:rsidR="005127A4" w:rsidRPr="0073566D" w:rsidRDefault="005127A4" w:rsidP="00282E28">
      <w:pPr>
        <w:spacing w:after="0" w:line="240" w:lineRule="auto"/>
        <w:ind w:firstLine="720"/>
        <w:contextualSpacing/>
        <w:jc w:val="left"/>
      </w:pPr>
      <w:r>
        <w:t xml:space="preserve">Email: </w:t>
      </w:r>
      <w:r w:rsidR="00BC7BD5">
        <w:t>skepes@vcu.edu</w:t>
      </w:r>
    </w:p>
    <w:p w14:paraId="5997323C" w14:textId="77777777" w:rsidR="0073566D" w:rsidRDefault="0073566D" w:rsidP="00282E28">
      <w:pPr>
        <w:spacing w:after="0" w:line="240" w:lineRule="auto"/>
        <w:contextualSpacing/>
      </w:pPr>
    </w:p>
    <w:p w14:paraId="375002D5" w14:textId="77777777" w:rsidR="005C0F89" w:rsidRDefault="00BC7BD5" w:rsidP="005C0F89">
      <w:pPr>
        <w:spacing w:after="0" w:line="240" w:lineRule="auto"/>
        <w:contextualSpacing/>
        <w:jc w:val="left"/>
      </w:pPr>
      <w:r w:rsidRPr="005C0F89">
        <w:t xml:space="preserve">Eden </w:t>
      </w:r>
      <w:r w:rsidR="00466980" w:rsidRPr="005C0F89">
        <w:t xml:space="preserve">B. </w:t>
      </w:r>
      <w:r w:rsidRPr="005C0F89">
        <w:t>King</w:t>
      </w:r>
      <w:r w:rsidR="005C0F89" w:rsidRPr="005C0F89">
        <w:t>,</w:t>
      </w:r>
      <w:r w:rsidR="005C0F89">
        <w:rPr>
          <w:b/>
        </w:rPr>
        <w:t xml:space="preserve"> </w:t>
      </w:r>
      <w:r w:rsidR="005C0F89">
        <w:t>Ph.D.</w:t>
      </w:r>
    </w:p>
    <w:p w14:paraId="186F108D" w14:textId="5228F838" w:rsidR="00D648A0" w:rsidRPr="005C0F89" w:rsidRDefault="005C0F89" w:rsidP="005C0F89">
      <w:pPr>
        <w:spacing w:after="0" w:line="240" w:lineRule="auto"/>
        <w:contextualSpacing/>
        <w:jc w:val="left"/>
      </w:pPr>
      <w:r>
        <w:tab/>
        <w:t>Associate Professor of Psychology</w:t>
      </w:r>
    </w:p>
    <w:p w14:paraId="77DAA226" w14:textId="2D65ECB8" w:rsidR="005127A4" w:rsidRPr="00AA7EA6" w:rsidRDefault="005127A4" w:rsidP="00282E28">
      <w:pPr>
        <w:spacing w:after="0" w:line="240" w:lineRule="auto"/>
        <w:ind w:left="720"/>
        <w:contextualSpacing/>
        <w:rPr>
          <w:szCs w:val="24"/>
        </w:rPr>
      </w:pPr>
      <w:r w:rsidRPr="00AA7EA6">
        <w:rPr>
          <w:szCs w:val="24"/>
        </w:rPr>
        <w:t>College of Social Sciences</w:t>
      </w:r>
    </w:p>
    <w:p w14:paraId="5F2B693A" w14:textId="77777777" w:rsidR="00282E28" w:rsidRDefault="005127A4" w:rsidP="00282E28">
      <w:pPr>
        <w:spacing w:after="0" w:line="240" w:lineRule="auto"/>
        <w:ind w:left="720"/>
        <w:contextualSpacing/>
        <w:rPr>
          <w:szCs w:val="24"/>
        </w:rPr>
      </w:pPr>
      <w:r w:rsidRPr="00AA7EA6">
        <w:rPr>
          <w:szCs w:val="24"/>
        </w:rPr>
        <w:t>Department of Psychology</w:t>
      </w:r>
    </w:p>
    <w:p w14:paraId="17F07C85" w14:textId="77777777" w:rsidR="00282E28" w:rsidRDefault="00466980" w:rsidP="00282E28">
      <w:pPr>
        <w:spacing w:after="0" w:line="240" w:lineRule="auto"/>
        <w:ind w:left="720"/>
        <w:contextualSpacing/>
        <w:rPr>
          <w:szCs w:val="24"/>
        </w:rPr>
      </w:pPr>
      <w:r w:rsidRPr="00AA7EA6">
        <w:rPr>
          <w:szCs w:val="24"/>
        </w:rPr>
        <w:t>Rice</w:t>
      </w:r>
      <w:r w:rsidR="0073566D" w:rsidRPr="00AA7EA6">
        <w:rPr>
          <w:szCs w:val="24"/>
        </w:rPr>
        <w:t xml:space="preserve"> University</w:t>
      </w:r>
    </w:p>
    <w:p w14:paraId="716B6ABC" w14:textId="77777777" w:rsidR="00282E28" w:rsidRDefault="00AA7EA6" w:rsidP="00282E28">
      <w:pPr>
        <w:spacing w:after="0" w:line="240" w:lineRule="auto"/>
        <w:ind w:left="720"/>
        <w:contextualSpacing/>
        <w:rPr>
          <w:szCs w:val="24"/>
        </w:rPr>
      </w:pPr>
      <w:r w:rsidRPr="00AA7EA6">
        <w:rPr>
          <w:bCs/>
          <w:szCs w:val="24"/>
        </w:rPr>
        <w:t>Sewall Hall</w:t>
      </w:r>
    </w:p>
    <w:p w14:paraId="5A5C85D8" w14:textId="77777777" w:rsidR="00282E28" w:rsidRDefault="00AA7EA6" w:rsidP="00282E28">
      <w:pPr>
        <w:spacing w:after="0" w:line="240" w:lineRule="auto"/>
        <w:ind w:left="720"/>
        <w:contextualSpacing/>
        <w:rPr>
          <w:szCs w:val="24"/>
        </w:rPr>
      </w:pPr>
      <w:r w:rsidRPr="00AA7EA6">
        <w:rPr>
          <w:szCs w:val="24"/>
        </w:rPr>
        <w:t>6100 Main Street,</w:t>
      </w:r>
    </w:p>
    <w:p w14:paraId="31E9338F" w14:textId="77777777" w:rsidR="00282E28" w:rsidRDefault="00AA7EA6" w:rsidP="00282E28">
      <w:pPr>
        <w:spacing w:after="0" w:line="240" w:lineRule="auto"/>
        <w:ind w:left="720"/>
        <w:contextualSpacing/>
        <w:rPr>
          <w:szCs w:val="24"/>
        </w:rPr>
      </w:pPr>
      <w:r w:rsidRPr="00AA7EA6">
        <w:rPr>
          <w:szCs w:val="24"/>
        </w:rPr>
        <w:t xml:space="preserve">P.O. Box 1892 </w:t>
      </w:r>
    </w:p>
    <w:p w14:paraId="75F885B3" w14:textId="77777777" w:rsidR="00282E28" w:rsidRDefault="00AA7EA6" w:rsidP="00282E28">
      <w:pPr>
        <w:spacing w:after="0" w:line="240" w:lineRule="auto"/>
        <w:ind w:left="720"/>
        <w:contextualSpacing/>
        <w:rPr>
          <w:szCs w:val="24"/>
        </w:rPr>
      </w:pPr>
      <w:r w:rsidRPr="00AA7EA6">
        <w:rPr>
          <w:szCs w:val="24"/>
        </w:rPr>
        <w:t>Houston, TX 77251-1892</w:t>
      </w:r>
    </w:p>
    <w:p w14:paraId="446F4431" w14:textId="1921DF5D" w:rsidR="00282E28" w:rsidRDefault="00AA7EA6" w:rsidP="00282E28">
      <w:pPr>
        <w:spacing w:after="0" w:line="240" w:lineRule="auto"/>
        <w:ind w:left="720"/>
        <w:contextualSpacing/>
        <w:rPr>
          <w:szCs w:val="24"/>
        </w:rPr>
      </w:pPr>
      <w:r>
        <w:rPr>
          <w:szCs w:val="24"/>
        </w:rPr>
        <w:t xml:space="preserve">Phone: </w:t>
      </w:r>
      <w:r w:rsidR="004973BA">
        <w:rPr>
          <w:szCs w:val="24"/>
        </w:rPr>
        <w:t xml:space="preserve">(713) </w:t>
      </w:r>
      <w:r w:rsidRPr="00AA7EA6">
        <w:rPr>
          <w:szCs w:val="24"/>
        </w:rPr>
        <w:t>348-3910</w:t>
      </w:r>
    </w:p>
    <w:p w14:paraId="742C68D9" w14:textId="7B97E749" w:rsidR="00AA7EA6" w:rsidRPr="00AA7EA6" w:rsidRDefault="00AA7EA6" w:rsidP="00282E28">
      <w:pPr>
        <w:spacing w:after="0" w:line="240" w:lineRule="auto"/>
        <w:ind w:left="720"/>
        <w:contextualSpacing/>
        <w:rPr>
          <w:szCs w:val="24"/>
        </w:rPr>
      </w:pPr>
      <w:r>
        <w:rPr>
          <w:szCs w:val="24"/>
        </w:rPr>
        <w:t xml:space="preserve">Email: </w:t>
      </w:r>
      <w:r w:rsidRPr="00AA7EA6">
        <w:rPr>
          <w:szCs w:val="24"/>
        </w:rPr>
        <w:t>eden.b.king@rice.edu</w:t>
      </w:r>
    </w:p>
    <w:p w14:paraId="24F8D73B" w14:textId="4F40E349" w:rsidR="00AA7EA6" w:rsidRDefault="00AA7EA6" w:rsidP="005127A4">
      <w:pPr>
        <w:spacing w:after="0" w:line="240" w:lineRule="auto"/>
        <w:ind w:left="720" w:firstLine="720"/>
        <w:contextualSpacing/>
        <w:jc w:val="left"/>
        <w:rPr>
          <w:szCs w:val="24"/>
        </w:rPr>
      </w:pPr>
    </w:p>
    <w:p w14:paraId="7C67DBDE" w14:textId="77777777" w:rsidR="0073566D" w:rsidRPr="00D648A0" w:rsidRDefault="0073566D" w:rsidP="0073566D">
      <w:pPr>
        <w:spacing w:after="0" w:line="240" w:lineRule="auto"/>
        <w:contextualSpacing/>
        <w:jc w:val="left"/>
        <w:rPr>
          <w:b/>
        </w:rPr>
      </w:pPr>
    </w:p>
    <w:sectPr w:rsidR="0073566D" w:rsidRPr="00D648A0" w:rsidSect="00282E28">
      <w:headerReference w:type="default" r:id="rId2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D46C2" w14:textId="77777777" w:rsidR="00EB1B3B" w:rsidRDefault="00EB1B3B" w:rsidP="00532BF2">
      <w:pPr>
        <w:spacing w:after="0" w:line="240" w:lineRule="auto"/>
      </w:pPr>
      <w:r>
        <w:separator/>
      </w:r>
    </w:p>
  </w:endnote>
  <w:endnote w:type="continuationSeparator" w:id="0">
    <w:p w14:paraId="0C8E2BC2" w14:textId="77777777" w:rsidR="00EB1B3B" w:rsidRDefault="00EB1B3B" w:rsidP="0053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301CF" w14:textId="77777777" w:rsidR="00820FF3" w:rsidRDefault="00820FF3" w:rsidP="00E41D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E93BD0" w14:textId="77777777" w:rsidR="00820FF3" w:rsidRDefault="00820FF3" w:rsidP="00E41D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AD520" w14:textId="77777777" w:rsidR="00820FF3" w:rsidRDefault="00820FF3" w:rsidP="00E41D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1A977" w14:textId="77777777" w:rsidR="00EB1B3B" w:rsidRDefault="00EB1B3B" w:rsidP="00532BF2">
      <w:pPr>
        <w:spacing w:after="0" w:line="240" w:lineRule="auto"/>
      </w:pPr>
      <w:r>
        <w:separator/>
      </w:r>
    </w:p>
  </w:footnote>
  <w:footnote w:type="continuationSeparator" w:id="0">
    <w:p w14:paraId="36E6F5C8" w14:textId="77777777" w:rsidR="00EB1B3B" w:rsidRDefault="00EB1B3B" w:rsidP="0053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994C0" w14:textId="77777777" w:rsidR="00820FF3" w:rsidRDefault="00820FF3" w:rsidP="001416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EBA363" w14:textId="77777777" w:rsidR="00820FF3" w:rsidRDefault="00EB1B3B" w:rsidP="00E909B4">
    <w:pPr>
      <w:pStyle w:val="Header"/>
      <w:ind w:right="360"/>
    </w:pPr>
    <w:sdt>
      <w:sdtPr>
        <w:id w:val="171999623"/>
        <w:placeholder>
          <w:docPart w:val="E078A8AA6ED3B4419E22238A470B9A2E"/>
        </w:placeholder>
        <w:temporary/>
        <w:showingPlcHdr/>
      </w:sdtPr>
      <w:sdtEndPr/>
      <w:sdtContent>
        <w:r w:rsidR="00820FF3">
          <w:t>[Type text]</w:t>
        </w:r>
      </w:sdtContent>
    </w:sdt>
    <w:r w:rsidR="00820FF3">
      <w:ptab w:relativeTo="margin" w:alignment="center" w:leader="none"/>
    </w:r>
    <w:sdt>
      <w:sdtPr>
        <w:id w:val="171999624"/>
        <w:placeholder>
          <w:docPart w:val="217EC893A9CD664F9ECA6BAC0DDB9C7F"/>
        </w:placeholder>
        <w:temporary/>
        <w:showingPlcHdr/>
      </w:sdtPr>
      <w:sdtEndPr/>
      <w:sdtContent>
        <w:r w:rsidR="00820FF3">
          <w:t>[Type text]</w:t>
        </w:r>
      </w:sdtContent>
    </w:sdt>
    <w:r w:rsidR="00820FF3">
      <w:ptab w:relativeTo="margin" w:alignment="right" w:leader="none"/>
    </w:r>
    <w:sdt>
      <w:sdtPr>
        <w:id w:val="171999625"/>
        <w:placeholder>
          <w:docPart w:val="DE1C0FD40E71F14A94750E5DED831538"/>
        </w:placeholder>
        <w:temporary/>
        <w:showingPlcHdr/>
      </w:sdtPr>
      <w:sdtEndPr/>
      <w:sdtContent>
        <w:r w:rsidR="00820FF3">
          <w:t>[Type text]</w:t>
        </w:r>
      </w:sdtContent>
    </w:sdt>
  </w:p>
  <w:p w14:paraId="51FA599A" w14:textId="77777777" w:rsidR="00820FF3" w:rsidRDefault="00820FF3" w:rsidP="00E41D5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C7652" w14:textId="04C73D5E" w:rsidR="00820FF3" w:rsidRDefault="00820FF3" w:rsidP="001416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10A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A3972B" w14:textId="02B41440" w:rsidR="00820FF3" w:rsidRDefault="00820FF3" w:rsidP="00E909B4">
    <w:pPr>
      <w:pStyle w:val="Header"/>
      <w:tabs>
        <w:tab w:val="left" w:pos="7200"/>
      </w:tabs>
      <w:ind w:right="360"/>
    </w:pPr>
    <w:r>
      <w:tab/>
    </w:r>
    <w:r>
      <w:tab/>
      <w:t>KEELER VITA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A3CA4" w14:textId="77777777" w:rsidR="00820FF3" w:rsidRDefault="00820FF3">
    <w:pPr>
      <w:pStyle w:val="Header"/>
      <w:jc w:val="right"/>
    </w:pPr>
    <w:r>
      <w:t xml:space="preserve"> Keeler Vitae – Winter, 2014 -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304569BF" w14:textId="77777777" w:rsidR="00820FF3" w:rsidRDefault="00820FF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A1780" w14:textId="356FFE30" w:rsidR="00820FF3" w:rsidRDefault="00820FF3" w:rsidP="00E41D5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10A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B46EB9" w14:textId="7C0BC3AC" w:rsidR="00820FF3" w:rsidRDefault="00820FF3" w:rsidP="00E909B4">
    <w:pPr>
      <w:pStyle w:val="Header"/>
      <w:tabs>
        <w:tab w:val="left" w:pos="7200"/>
      </w:tabs>
      <w:ind w:right="360"/>
    </w:pPr>
    <w:r>
      <w:tab/>
    </w:r>
    <w:r>
      <w:tab/>
      <w:t>KEELER VITA</w:t>
    </w:r>
    <w:r>
      <w:tab/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84F06" w14:textId="3EFD68CE" w:rsidR="00D06080" w:rsidRDefault="00D06080" w:rsidP="00E41D5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10A6">
      <w:rPr>
        <w:rStyle w:val="PageNumber"/>
        <w:noProof/>
      </w:rPr>
      <w:t>7</w:t>
    </w:r>
    <w:r>
      <w:rPr>
        <w:rStyle w:val="PageNumber"/>
      </w:rPr>
      <w:fldChar w:fldCharType="end"/>
    </w:r>
  </w:p>
  <w:p w14:paraId="2F7C90C4" w14:textId="77777777" w:rsidR="00D06080" w:rsidRDefault="00D06080" w:rsidP="00E41D5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DD2B5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E7F31"/>
    <w:multiLevelType w:val="hybridMultilevel"/>
    <w:tmpl w:val="A81248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EB54A0"/>
    <w:multiLevelType w:val="hybridMultilevel"/>
    <w:tmpl w:val="A3C4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4902"/>
    <w:multiLevelType w:val="hybridMultilevel"/>
    <w:tmpl w:val="3D00978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FC6E1F"/>
    <w:multiLevelType w:val="hybridMultilevel"/>
    <w:tmpl w:val="D14A90B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7797C"/>
    <w:multiLevelType w:val="hybridMultilevel"/>
    <w:tmpl w:val="C888A862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1A84776E"/>
    <w:multiLevelType w:val="hybridMultilevel"/>
    <w:tmpl w:val="F34E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E54DD"/>
    <w:multiLevelType w:val="hybridMultilevel"/>
    <w:tmpl w:val="E93A0A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54848"/>
    <w:multiLevelType w:val="hybridMultilevel"/>
    <w:tmpl w:val="4F3E9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7118D3"/>
    <w:multiLevelType w:val="hybridMultilevel"/>
    <w:tmpl w:val="34B2DD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A5859"/>
    <w:multiLevelType w:val="hybridMultilevel"/>
    <w:tmpl w:val="23FC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C3570"/>
    <w:multiLevelType w:val="hybridMultilevel"/>
    <w:tmpl w:val="6F708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34BF3"/>
    <w:multiLevelType w:val="hybridMultilevel"/>
    <w:tmpl w:val="BB74E2C0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844570"/>
    <w:multiLevelType w:val="hybridMultilevel"/>
    <w:tmpl w:val="4E766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4624B"/>
    <w:multiLevelType w:val="hybridMultilevel"/>
    <w:tmpl w:val="45B8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F7944"/>
    <w:multiLevelType w:val="hybridMultilevel"/>
    <w:tmpl w:val="FDA671C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804C6"/>
    <w:multiLevelType w:val="hybridMultilevel"/>
    <w:tmpl w:val="BEB23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093828"/>
    <w:multiLevelType w:val="hybridMultilevel"/>
    <w:tmpl w:val="20FCE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86881"/>
    <w:multiLevelType w:val="hybridMultilevel"/>
    <w:tmpl w:val="D65E8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6036C5"/>
    <w:multiLevelType w:val="hybridMultilevel"/>
    <w:tmpl w:val="5AD0769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45DE7"/>
    <w:multiLevelType w:val="hybridMultilevel"/>
    <w:tmpl w:val="75DC0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325AEF"/>
    <w:multiLevelType w:val="hybridMultilevel"/>
    <w:tmpl w:val="F786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952A0"/>
    <w:multiLevelType w:val="hybridMultilevel"/>
    <w:tmpl w:val="1368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711FF"/>
    <w:multiLevelType w:val="hybridMultilevel"/>
    <w:tmpl w:val="4ED2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A760C"/>
    <w:multiLevelType w:val="multilevel"/>
    <w:tmpl w:val="04BE5A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2347AC"/>
    <w:multiLevelType w:val="hybridMultilevel"/>
    <w:tmpl w:val="A642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152DE"/>
    <w:multiLevelType w:val="hybridMultilevel"/>
    <w:tmpl w:val="AFE2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0033D"/>
    <w:multiLevelType w:val="hybridMultilevel"/>
    <w:tmpl w:val="C29A0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069CA"/>
    <w:multiLevelType w:val="hybridMultilevel"/>
    <w:tmpl w:val="78142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7A36C2"/>
    <w:multiLevelType w:val="hybridMultilevel"/>
    <w:tmpl w:val="75E2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81045"/>
    <w:multiLevelType w:val="hybridMultilevel"/>
    <w:tmpl w:val="B6C06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16CE2"/>
    <w:multiLevelType w:val="hybridMultilevel"/>
    <w:tmpl w:val="EEAA9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6563D"/>
    <w:multiLevelType w:val="hybridMultilevel"/>
    <w:tmpl w:val="7A6E70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BF128F"/>
    <w:multiLevelType w:val="hybridMultilevel"/>
    <w:tmpl w:val="6936D588"/>
    <w:lvl w:ilvl="0" w:tplc="C4EE65E4">
      <w:start w:val="30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EC02EC1"/>
    <w:multiLevelType w:val="hybridMultilevel"/>
    <w:tmpl w:val="B762D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6B4AB1"/>
    <w:multiLevelType w:val="hybridMultilevel"/>
    <w:tmpl w:val="63C05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31F65"/>
    <w:multiLevelType w:val="hybridMultilevel"/>
    <w:tmpl w:val="1C2C1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719B2"/>
    <w:multiLevelType w:val="hybridMultilevel"/>
    <w:tmpl w:val="F14E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B1F34"/>
    <w:multiLevelType w:val="hybridMultilevel"/>
    <w:tmpl w:val="8A4CFD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05402"/>
    <w:multiLevelType w:val="hybridMultilevel"/>
    <w:tmpl w:val="100CE304"/>
    <w:lvl w:ilvl="0" w:tplc="1AD82F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D0A6E"/>
    <w:multiLevelType w:val="hybridMultilevel"/>
    <w:tmpl w:val="95D2055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 w15:restartNumberingAfterBreak="0">
    <w:nsid w:val="7B9E232E"/>
    <w:multiLevelType w:val="hybridMultilevel"/>
    <w:tmpl w:val="BBA8C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38"/>
  </w:num>
  <w:num w:numId="4">
    <w:abstractNumId w:val="9"/>
  </w:num>
  <w:num w:numId="5">
    <w:abstractNumId w:val="4"/>
  </w:num>
  <w:num w:numId="6">
    <w:abstractNumId w:val="3"/>
  </w:num>
  <w:num w:numId="7">
    <w:abstractNumId w:val="15"/>
  </w:num>
  <w:num w:numId="8">
    <w:abstractNumId w:val="34"/>
  </w:num>
  <w:num w:numId="9">
    <w:abstractNumId w:val="0"/>
  </w:num>
  <w:num w:numId="10">
    <w:abstractNumId w:val="26"/>
  </w:num>
  <w:num w:numId="11">
    <w:abstractNumId w:val="11"/>
  </w:num>
  <w:num w:numId="12">
    <w:abstractNumId w:val="39"/>
  </w:num>
  <w:num w:numId="13">
    <w:abstractNumId w:val="23"/>
  </w:num>
  <w:num w:numId="14">
    <w:abstractNumId w:val="6"/>
  </w:num>
  <w:num w:numId="15">
    <w:abstractNumId w:val="22"/>
  </w:num>
  <w:num w:numId="16">
    <w:abstractNumId w:val="25"/>
  </w:num>
  <w:num w:numId="17">
    <w:abstractNumId w:val="21"/>
  </w:num>
  <w:num w:numId="18">
    <w:abstractNumId w:val="1"/>
  </w:num>
  <w:num w:numId="19">
    <w:abstractNumId w:val="10"/>
  </w:num>
  <w:num w:numId="20">
    <w:abstractNumId w:val="17"/>
  </w:num>
  <w:num w:numId="21">
    <w:abstractNumId w:val="24"/>
  </w:num>
  <w:num w:numId="22">
    <w:abstractNumId w:val="33"/>
  </w:num>
  <w:num w:numId="23">
    <w:abstractNumId w:val="18"/>
  </w:num>
  <w:num w:numId="24">
    <w:abstractNumId w:val="28"/>
  </w:num>
  <w:num w:numId="25">
    <w:abstractNumId w:val="41"/>
  </w:num>
  <w:num w:numId="26">
    <w:abstractNumId w:val="37"/>
  </w:num>
  <w:num w:numId="27">
    <w:abstractNumId w:val="13"/>
  </w:num>
  <w:num w:numId="28">
    <w:abstractNumId w:val="31"/>
  </w:num>
  <w:num w:numId="29">
    <w:abstractNumId w:val="32"/>
  </w:num>
  <w:num w:numId="30">
    <w:abstractNumId w:val="29"/>
  </w:num>
  <w:num w:numId="31">
    <w:abstractNumId w:val="20"/>
  </w:num>
  <w:num w:numId="32">
    <w:abstractNumId w:val="7"/>
  </w:num>
  <w:num w:numId="33">
    <w:abstractNumId w:val="30"/>
  </w:num>
  <w:num w:numId="34">
    <w:abstractNumId w:val="27"/>
  </w:num>
  <w:num w:numId="35">
    <w:abstractNumId w:val="36"/>
  </w:num>
  <w:num w:numId="36">
    <w:abstractNumId w:val="40"/>
  </w:num>
  <w:num w:numId="37">
    <w:abstractNumId w:val="8"/>
  </w:num>
  <w:num w:numId="38">
    <w:abstractNumId w:val="2"/>
  </w:num>
  <w:num w:numId="39">
    <w:abstractNumId w:val="16"/>
  </w:num>
  <w:num w:numId="40">
    <w:abstractNumId w:val="14"/>
  </w:num>
  <w:num w:numId="41">
    <w:abstractNumId w:val="35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80"/>
    <w:rsid w:val="00003874"/>
    <w:rsid w:val="00014214"/>
    <w:rsid w:val="000225A2"/>
    <w:rsid w:val="000379FD"/>
    <w:rsid w:val="00037B6E"/>
    <w:rsid w:val="000408DE"/>
    <w:rsid w:val="00046166"/>
    <w:rsid w:val="00046ECA"/>
    <w:rsid w:val="000545EA"/>
    <w:rsid w:val="00061DCD"/>
    <w:rsid w:val="000659CC"/>
    <w:rsid w:val="00071A87"/>
    <w:rsid w:val="00080BE7"/>
    <w:rsid w:val="000949B3"/>
    <w:rsid w:val="000A35DC"/>
    <w:rsid w:val="000A5AAB"/>
    <w:rsid w:val="000B1871"/>
    <w:rsid w:val="000C0DD5"/>
    <w:rsid w:val="000C301E"/>
    <w:rsid w:val="000C32AA"/>
    <w:rsid w:val="000D0968"/>
    <w:rsid w:val="000D2D5E"/>
    <w:rsid w:val="000D3F53"/>
    <w:rsid w:val="000D6183"/>
    <w:rsid w:val="000D7529"/>
    <w:rsid w:val="000F55DC"/>
    <w:rsid w:val="0010028E"/>
    <w:rsid w:val="00111EF8"/>
    <w:rsid w:val="001147F7"/>
    <w:rsid w:val="00116682"/>
    <w:rsid w:val="00126F28"/>
    <w:rsid w:val="001309D3"/>
    <w:rsid w:val="00131023"/>
    <w:rsid w:val="001416FF"/>
    <w:rsid w:val="00150F15"/>
    <w:rsid w:val="0015571F"/>
    <w:rsid w:val="001663ED"/>
    <w:rsid w:val="00171A4E"/>
    <w:rsid w:val="00172ED4"/>
    <w:rsid w:val="00173FDC"/>
    <w:rsid w:val="00187360"/>
    <w:rsid w:val="00190C55"/>
    <w:rsid w:val="001929A1"/>
    <w:rsid w:val="00197122"/>
    <w:rsid w:val="001A1138"/>
    <w:rsid w:val="001B0DF0"/>
    <w:rsid w:val="001B252F"/>
    <w:rsid w:val="001B4FBD"/>
    <w:rsid w:val="001B78BF"/>
    <w:rsid w:val="001B78E0"/>
    <w:rsid w:val="001C5CD9"/>
    <w:rsid w:val="001C7CB0"/>
    <w:rsid w:val="001D3A1C"/>
    <w:rsid w:val="001D7CD5"/>
    <w:rsid w:val="001E0F56"/>
    <w:rsid w:val="001E5AC1"/>
    <w:rsid w:val="001E6089"/>
    <w:rsid w:val="001F77C4"/>
    <w:rsid w:val="002054BC"/>
    <w:rsid w:val="00206EDB"/>
    <w:rsid w:val="002071D7"/>
    <w:rsid w:val="002218B1"/>
    <w:rsid w:val="00221FC6"/>
    <w:rsid w:val="002316D6"/>
    <w:rsid w:val="00234550"/>
    <w:rsid w:val="0023780A"/>
    <w:rsid w:val="002561E0"/>
    <w:rsid w:val="00264C22"/>
    <w:rsid w:val="0026546F"/>
    <w:rsid w:val="0027207B"/>
    <w:rsid w:val="0027271D"/>
    <w:rsid w:val="00282074"/>
    <w:rsid w:val="00282E28"/>
    <w:rsid w:val="00293772"/>
    <w:rsid w:val="002A5D21"/>
    <w:rsid w:val="002B1067"/>
    <w:rsid w:val="002B147C"/>
    <w:rsid w:val="002B7108"/>
    <w:rsid w:val="002B7B94"/>
    <w:rsid w:val="002C4B4F"/>
    <w:rsid w:val="002C6C5C"/>
    <w:rsid w:val="002D7B63"/>
    <w:rsid w:val="002E264F"/>
    <w:rsid w:val="002F71BC"/>
    <w:rsid w:val="002F7FDC"/>
    <w:rsid w:val="00334D1C"/>
    <w:rsid w:val="00337B1B"/>
    <w:rsid w:val="0034283C"/>
    <w:rsid w:val="0035323D"/>
    <w:rsid w:val="0036292B"/>
    <w:rsid w:val="00385B20"/>
    <w:rsid w:val="00396B6B"/>
    <w:rsid w:val="00397749"/>
    <w:rsid w:val="003C2F6A"/>
    <w:rsid w:val="003C402D"/>
    <w:rsid w:val="003C674B"/>
    <w:rsid w:val="003D7A8B"/>
    <w:rsid w:val="003F354B"/>
    <w:rsid w:val="00400406"/>
    <w:rsid w:val="00411337"/>
    <w:rsid w:val="00417884"/>
    <w:rsid w:val="00421211"/>
    <w:rsid w:val="00431CC7"/>
    <w:rsid w:val="004400F8"/>
    <w:rsid w:val="00442C6C"/>
    <w:rsid w:val="0046275F"/>
    <w:rsid w:val="00462D05"/>
    <w:rsid w:val="00466980"/>
    <w:rsid w:val="00467D0A"/>
    <w:rsid w:val="00492651"/>
    <w:rsid w:val="004960D9"/>
    <w:rsid w:val="004973BA"/>
    <w:rsid w:val="004A1340"/>
    <w:rsid w:val="004A1E9A"/>
    <w:rsid w:val="004B57E7"/>
    <w:rsid w:val="004B609F"/>
    <w:rsid w:val="004B7DA5"/>
    <w:rsid w:val="004E1F82"/>
    <w:rsid w:val="004E34E3"/>
    <w:rsid w:val="004E4506"/>
    <w:rsid w:val="00505274"/>
    <w:rsid w:val="005054E8"/>
    <w:rsid w:val="00506EFB"/>
    <w:rsid w:val="005127A4"/>
    <w:rsid w:val="0052059F"/>
    <w:rsid w:val="00532A95"/>
    <w:rsid w:val="00532BF2"/>
    <w:rsid w:val="005373E0"/>
    <w:rsid w:val="00537F9F"/>
    <w:rsid w:val="0054391C"/>
    <w:rsid w:val="00551553"/>
    <w:rsid w:val="005578F3"/>
    <w:rsid w:val="00570951"/>
    <w:rsid w:val="00571575"/>
    <w:rsid w:val="00576303"/>
    <w:rsid w:val="00585CFB"/>
    <w:rsid w:val="005861F6"/>
    <w:rsid w:val="005871B5"/>
    <w:rsid w:val="005926F6"/>
    <w:rsid w:val="00595555"/>
    <w:rsid w:val="0059759B"/>
    <w:rsid w:val="005A0353"/>
    <w:rsid w:val="005A6C3B"/>
    <w:rsid w:val="005B17E0"/>
    <w:rsid w:val="005B6F0A"/>
    <w:rsid w:val="005C0F89"/>
    <w:rsid w:val="005D2093"/>
    <w:rsid w:val="005E0558"/>
    <w:rsid w:val="005E64BC"/>
    <w:rsid w:val="005E7C9B"/>
    <w:rsid w:val="005F084F"/>
    <w:rsid w:val="005F0FAA"/>
    <w:rsid w:val="005F1143"/>
    <w:rsid w:val="005F3870"/>
    <w:rsid w:val="006034E3"/>
    <w:rsid w:val="00612191"/>
    <w:rsid w:val="00620A55"/>
    <w:rsid w:val="00641E2B"/>
    <w:rsid w:val="006444C2"/>
    <w:rsid w:val="00647D2D"/>
    <w:rsid w:val="0065415F"/>
    <w:rsid w:val="0066080B"/>
    <w:rsid w:val="006652E7"/>
    <w:rsid w:val="00666FA1"/>
    <w:rsid w:val="00667B2E"/>
    <w:rsid w:val="00683982"/>
    <w:rsid w:val="00683FA9"/>
    <w:rsid w:val="00686AD2"/>
    <w:rsid w:val="00687F94"/>
    <w:rsid w:val="006A24DD"/>
    <w:rsid w:val="006A32FE"/>
    <w:rsid w:val="006A726E"/>
    <w:rsid w:val="006B0566"/>
    <w:rsid w:val="006B6626"/>
    <w:rsid w:val="006C11D3"/>
    <w:rsid w:val="006C2DEC"/>
    <w:rsid w:val="006C3B14"/>
    <w:rsid w:val="006D2428"/>
    <w:rsid w:val="006D354F"/>
    <w:rsid w:val="006D411B"/>
    <w:rsid w:val="006E13D0"/>
    <w:rsid w:val="006E7792"/>
    <w:rsid w:val="006E7C48"/>
    <w:rsid w:val="00704130"/>
    <w:rsid w:val="007212FB"/>
    <w:rsid w:val="00722040"/>
    <w:rsid w:val="00722FAD"/>
    <w:rsid w:val="00732D26"/>
    <w:rsid w:val="0073566D"/>
    <w:rsid w:val="00741265"/>
    <w:rsid w:val="00754D4A"/>
    <w:rsid w:val="00765EC5"/>
    <w:rsid w:val="00773DCC"/>
    <w:rsid w:val="00774D07"/>
    <w:rsid w:val="00776124"/>
    <w:rsid w:val="00781F0E"/>
    <w:rsid w:val="007909AA"/>
    <w:rsid w:val="007930D1"/>
    <w:rsid w:val="007949F9"/>
    <w:rsid w:val="00795425"/>
    <w:rsid w:val="007A69C9"/>
    <w:rsid w:val="007B56B8"/>
    <w:rsid w:val="007B6F78"/>
    <w:rsid w:val="007B7931"/>
    <w:rsid w:val="007D1E5F"/>
    <w:rsid w:val="007D231C"/>
    <w:rsid w:val="007D27FA"/>
    <w:rsid w:val="007D31F8"/>
    <w:rsid w:val="00812BFD"/>
    <w:rsid w:val="00817D5C"/>
    <w:rsid w:val="00820FF3"/>
    <w:rsid w:val="008234E4"/>
    <w:rsid w:val="0082426C"/>
    <w:rsid w:val="008275A0"/>
    <w:rsid w:val="00834817"/>
    <w:rsid w:val="00836ECE"/>
    <w:rsid w:val="00860FB5"/>
    <w:rsid w:val="00862EBC"/>
    <w:rsid w:val="00864212"/>
    <w:rsid w:val="008645DA"/>
    <w:rsid w:val="00882919"/>
    <w:rsid w:val="00890FCC"/>
    <w:rsid w:val="0089573C"/>
    <w:rsid w:val="008A4C9F"/>
    <w:rsid w:val="008A5DB4"/>
    <w:rsid w:val="008A6C42"/>
    <w:rsid w:val="008B240A"/>
    <w:rsid w:val="008B4513"/>
    <w:rsid w:val="008B4CC8"/>
    <w:rsid w:val="008C7AD6"/>
    <w:rsid w:val="008D3638"/>
    <w:rsid w:val="008E481F"/>
    <w:rsid w:val="008E6B48"/>
    <w:rsid w:val="008E7640"/>
    <w:rsid w:val="008F16D9"/>
    <w:rsid w:val="008F7F86"/>
    <w:rsid w:val="0091299B"/>
    <w:rsid w:val="00917098"/>
    <w:rsid w:val="00917491"/>
    <w:rsid w:val="0094694E"/>
    <w:rsid w:val="009477AF"/>
    <w:rsid w:val="00947D92"/>
    <w:rsid w:val="00950BF0"/>
    <w:rsid w:val="0095308E"/>
    <w:rsid w:val="00956621"/>
    <w:rsid w:val="00977F32"/>
    <w:rsid w:val="00980611"/>
    <w:rsid w:val="00986C3B"/>
    <w:rsid w:val="00987093"/>
    <w:rsid w:val="009877EE"/>
    <w:rsid w:val="009921B8"/>
    <w:rsid w:val="0099439F"/>
    <w:rsid w:val="009B49C6"/>
    <w:rsid w:val="009B6F92"/>
    <w:rsid w:val="009C5A80"/>
    <w:rsid w:val="009D3255"/>
    <w:rsid w:val="009E0166"/>
    <w:rsid w:val="009E6CB2"/>
    <w:rsid w:val="009E776E"/>
    <w:rsid w:val="009F600C"/>
    <w:rsid w:val="00A20963"/>
    <w:rsid w:val="00A22D3C"/>
    <w:rsid w:val="00A24788"/>
    <w:rsid w:val="00A30BEA"/>
    <w:rsid w:val="00A30CDD"/>
    <w:rsid w:val="00A4290D"/>
    <w:rsid w:val="00A43CA1"/>
    <w:rsid w:val="00A4493F"/>
    <w:rsid w:val="00A455D9"/>
    <w:rsid w:val="00A45DCE"/>
    <w:rsid w:val="00A510D9"/>
    <w:rsid w:val="00A55388"/>
    <w:rsid w:val="00A73DD5"/>
    <w:rsid w:val="00A85320"/>
    <w:rsid w:val="00A85EC8"/>
    <w:rsid w:val="00A96EDF"/>
    <w:rsid w:val="00AA3580"/>
    <w:rsid w:val="00AA7EA6"/>
    <w:rsid w:val="00AB10A6"/>
    <w:rsid w:val="00AB7765"/>
    <w:rsid w:val="00AC47D8"/>
    <w:rsid w:val="00AC494B"/>
    <w:rsid w:val="00AC5B9B"/>
    <w:rsid w:val="00AD5094"/>
    <w:rsid w:val="00AE21D0"/>
    <w:rsid w:val="00AE6C74"/>
    <w:rsid w:val="00B16F8A"/>
    <w:rsid w:val="00B24315"/>
    <w:rsid w:val="00B349D6"/>
    <w:rsid w:val="00B44B8A"/>
    <w:rsid w:val="00B461FF"/>
    <w:rsid w:val="00B52A5E"/>
    <w:rsid w:val="00B55652"/>
    <w:rsid w:val="00B65BCB"/>
    <w:rsid w:val="00B714F7"/>
    <w:rsid w:val="00B718BE"/>
    <w:rsid w:val="00B74BE2"/>
    <w:rsid w:val="00B82653"/>
    <w:rsid w:val="00B87430"/>
    <w:rsid w:val="00B94CC4"/>
    <w:rsid w:val="00B96D4D"/>
    <w:rsid w:val="00BA37C2"/>
    <w:rsid w:val="00BA3966"/>
    <w:rsid w:val="00BA414D"/>
    <w:rsid w:val="00BA657C"/>
    <w:rsid w:val="00BA6E1F"/>
    <w:rsid w:val="00BB21E7"/>
    <w:rsid w:val="00BB7B35"/>
    <w:rsid w:val="00BC2366"/>
    <w:rsid w:val="00BC2F22"/>
    <w:rsid w:val="00BC54A5"/>
    <w:rsid w:val="00BC7680"/>
    <w:rsid w:val="00BC7BD5"/>
    <w:rsid w:val="00BC7C37"/>
    <w:rsid w:val="00BD30D6"/>
    <w:rsid w:val="00BD7DE5"/>
    <w:rsid w:val="00BE3A8C"/>
    <w:rsid w:val="00C002CD"/>
    <w:rsid w:val="00C016C4"/>
    <w:rsid w:val="00C03B15"/>
    <w:rsid w:val="00C053FE"/>
    <w:rsid w:val="00C10F38"/>
    <w:rsid w:val="00C175CF"/>
    <w:rsid w:val="00C20F44"/>
    <w:rsid w:val="00C218E2"/>
    <w:rsid w:val="00C26C17"/>
    <w:rsid w:val="00C4357B"/>
    <w:rsid w:val="00C47494"/>
    <w:rsid w:val="00C53AFD"/>
    <w:rsid w:val="00C61BEA"/>
    <w:rsid w:val="00C6236E"/>
    <w:rsid w:val="00C625E8"/>
    <w:rsid w:val="00C634B1"/>
    <w:rsid w:val="00C65E9D"/>
    <w:rsid w:val="00C74070"/>
    <w:rsid w:val="00C83A99"/>
    <w:rsid w:val="00C92E83"/>
    <w:rsid w:val="00C95110"/>
    <w:rsid w:val="00C952FA"/>
    <w:rsid w:val="00C96888"/>
    <w:rsid w:val="00CA0969"/>
    <w:rsid w:val="00CA2182"/>
    <w:rsid w:val="00CA3072"/>
    <w:rsid w:val="00CA563F"/>
    <w:rsid w:val="00CA57BA"/>
    <w:rsid w:val="00CB006F"/>
    <w:rsid w:val="00CB2BFD"/>
    <w:rsid w:val="00CB6556"/>
    <w:rsid w:val="00CE65E9"/>
    <w:rsid w:val="00CF29B1"/>
    <w:rsid w:val="00CF5117"/>
    <w:rsid w:val="00D06080"/>
    <w:rsid w:val="00D157A9"/>
    <w:rsid w:val="00D24539"/>
    <w:rsid w:val="00D3242A"/>
    <w:rsid w:val="00D465CC"/>
    <w:rsid w:val="00D5258E"/>
    <w:rsid w:val="00D537B0"/>
    <w:rsid w:val="00D547A7"/>
    <w:rsid w:val="00D56474"/>
    <w:rsid w:val="00D60984"/>
    <w:rsid w:val="00D648A0"/>
    <w:rsid w:val="00D750AB"/>
    <w:rsid w:val="00DA44E3"/>
    <w:rsid w:val="00DA49BA"/>
    <w:rsid w:val="00DA54E7"/>
    <w:rsid w:val="00DB0B86"/>
    <w:rsid w:val="00DB62E2"/>
    <w:rsid w:val="00DB70DC"/>
    <w:rsid w:val="00DC1B36"/>
    <w:rsid w:val="00DC30B2"/>
    <w:rsid w:val="00DD2809"/>
    <w:rsid w:val="00DF0BFF"/>
    <w:rsid w:val="00DF211A"/>
    <w:rsid w:val="00DF4B28"/>
    <w:rsid w:val="00DF5195"/>
    <w:rsid w:val="00DF65AB"/>
    <w:rsid w:val="00E00BA6"/>
    <w:rsid w:val="00E072FB"/>
    <w:rsid w:val="00E23396"/>
    <w:rsid w:val="00E30F5A"/>
    <w:rsid w:val="00E36FE1"/>
    <w:rsid w:val="00E41D50"/>
    <w:rsid w:val="00E52BF1"/>
    <w:rsid w:val="00E65744"/>
    <w:rsid w:val="00E71EA9"/>
    <w:rsid w:val="00E8162D"/>
    <w:rsid w:val="00E8416F"/>
    <w:rsid w:val="00E84B91"/>
    <w:rsid w:val="00E86A01"/>
    <w:rsid w:val="00E87229"/>
    <w:rsid w:val="00E909B4"/>
    <w:rsid w:val="00E9457F"/>
    <w:rsid w:val="00EB1B3B"/>
    <w:rsid w:val="00EB5C41"/>
    <w:rsid w:val="00EB745B"/>
    <w:rsid w:val="00EC45F4"/>
    <w:rsid w:val="00ED2A1E"/>
    <w:rsid w:val="00ED5CE0"/>
    <w:rsid w:val="00EE1A8F"/>
    <w:rsid w:val="00EE248F"/>
    <w:rsid w:val="00EE4F41"/>
    <w:rsid w:val="00EE650A"/>
    <w:rsid w:val="00EF426F"/>
    <w:rsid w:val="00F16928"/>
    <w:rsid w:val="00F17174"/>
    <w:rsid w:val="00F2229B"/>
    <w:rsid w:val="00F31080"/>
    <w:rsid w:val="00F53895"/>
    <w:rsid w:val="00F55121"/>
    <w:rsid w:val="00F56C59"/>
    <w:rsid w:val="00F703BC"/>
    <w:rsid w:val="00F72BC2"/>
    <w:rsid w:val="00F76B46"/>
    <w:rsid w:val="00F77B24"/>
    <w:rsid w:val="00F77EC2"/>
    <w:rsid w:val="00F80CC6"/>
    <w:rsid w:val="00F82B97"/>
    <w:rsid w:val="00F85E2D"/>
    <w:rsid w:val="00F87115"/>
    <w:rsid w:val="00F91BD3"/>
    <w:rsid w:val="00F9329C"/>
    <w:rsid w:val="00F95485"/>
    <w:rsid w:val="00F97DB0"/>
    <w:rsid w:val="00FA25F5"/>
    <w:rsid w:val="00FA7B6A"/>
    <w:rsid w:val="00FB1E0E"/>
    <w:rsid w:val="00FB6481"/>
    <w:rsid w:val="00FC5FAD"/>
    <w:rsid w:val="00FD49F6"/>
    <w:rsid w:val="00FE0140"/>
    <w:rsid w:val="00FF280E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72288"/>
  <w14:defaultImageDpi w14:val="300"/>
  <w15:docId w15:val="{3AD9753B-1001-EB46-9C2D-CD32CF6F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5B1"/>
    <w:pPr>
      <w:spacing w:after="200" w:line="276" w:lineRule="auto"/>
      <w:jc w:val="both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B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2BF2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32B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2BF2"/>
    <w:rPr>
      <w:sz w:val="24"/>
      <w:szCs w:val="22"/>
    </w:rPr>
  </w:style>
  <w:style w:type="character" w:styleId="Hyperlink">
    <w:name w:val="Hyperlink"/>
    <w:uiPriority w:val="99"/>
    <w:unhideWhenUsed/>
    <w:rsid w:val="00AC47D8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E41D50"/>
  </w:style>
  <w:style w:type="character" w:styleId="FollowedHyperlink">
    <w:name w:val="FollowedHyperlink"/>
    <w:uiPriority w:val="99"/>
    <w:semiHidden/>
    <w:unhideWhenUsed/>
    <w:rsid w:val="00C218E2"/>
    <w:rPr>
      <w:color w:val="800080"/>
      <w:u w:val="single"/>
    </w:rPr>
  </w:style>
  <w:style w:type="paragraph" w:customStyle="1" w:styleId="Normal1">
    <w:name w:val="Normal1"/>
    <w:rsid w:val="00CA57B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722FAD"/>
    <w:pPr>
      <w:spacing w:after="0" w:line="240" w:lineRule="auto"/>
      <w:ind w:left="720" w:hanging="360"/>
      <w:contextualSpacing/>
      <w:jc w:val="left"/>
    </w:pPr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4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74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4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4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4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45B"/>
    <w:rPr>
      <w:b/>
      <w:bCs/>
    </w:rPr>
  </w:style>
  <w:style w:type="paragraph" w:styleId="ListParagraph">
    <w:name w:val="List Paragraph"/>
    <w:basedOn w:val="Normal"/>
    <w:uiPriority w:val="34"/>
    <w:qFormat/>
    <w:rsid w:val="001416FF"/>
    <w:pPr>
      <w:ind w:left="720"/>
      <w:contextualSpacing/>
    </w:pPr>
  </w:style>
  <w:style w:type="paragraph" w:customStyle="1" w:styleId="content1">
    <w:name w:val="content_1"/>
    <w:link w:val="content1Char"/>
    <w:uiPriority w:val="99"/>
    <w:rsid w:val="005926F6"/>
    <w:pPr>
      <w:autoSpaceDE w:val="0"/>
      <w:autoSpaceDN w:val="0"/>
      <w:adjustRightInd w:val="0"/>
      <w:ind w:left="1440" w:hanging="360"/>
    </w:pPr>
    <w:rPr>
      <w:rFonts w:ascii="Arial" w:eastAsiaTheme="minorEastAsia" w:hAnsi="Arial" w:cs="Arial"/>
    </w:rPr>
  </w:style>
  <w:style w:type="character" w:customStyle="1" w:styleId="content1Char">
    <w:name w:val="content_1 Char"/>
    <w:link w:val="content1"/>
    <w:uiPriority w:val="99"/>
    <w:locked/>
    <w:rsid w:val="005926F6"/>
    <w:rPr>
      <w:rFonts w:ascii="Arial" w:eastAsiaTheme="minorEastAsia" w:hAnsi="Arial" w:cs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49D6"/>
    <w:rPr>
      <w:color w:val="605E5C"/>
      <w:shd w:val="clear" w:color="auto" w:fill="E1DFDD"/>
    </w:rPr>
  </w:style>
  <w:style w:type="paragraph" w:customStyle="1" w:styleId="Standard">
    <w:name w:val="Standard"/>
    <w:rsid w:val="00EE1A8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9329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34817"/>
    <w:rPr>
      <w:color w:val="605E5C"/>
      <w:shd w:val="clear" w:color="auto" w:fill="E1DFDD"/>
    </w:rPr>
  </w:style>
  <w:style w:type="character" w:customStyle="1" w:styleId="epub-sectionitem">
    <w:name w:val="epub-section__item"/>
    <w:basedOn w:val="DefaultParagraphFont"/>
    <w:rsid w:val="00D46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oi.org/10.1177/10422587221121293" TargetMode="External"/><Relationship Id="rId18" Type="http://schemas.openxmlformats.org/officeDocument/2006/relationships/hyperlink" Target="https://www.forbes.com/sites/bryanrobinson/2021/06/02/doing-this-one-surprising-thing-prevents-exhaustion-during-a-video-conference-study-shows/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s://journals.aom.org/doi/10.5465/amr.2016.0115.summary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washingtonpost.com/lifestyle/2021/03/03/stanford-zoom-fatigue/" TargetMode="External"/><Relationship Id="rId25" Type="http://schemas.openxmlformats.org/officeDocument/2006/relationships/hyperlink" Target="https://doi-org/10.1177/109442811667634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sycnet.apa.org/doi/10.1037/apl0000906" TargetMode="External"/><Relationship Id="rId20" Type="http://schemas.openxmlformats.org/officeDocument/2006/relationships/hyperlink" Target="https://doi.org/10.5465/amr.2016.0115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doi-org/10.1177/01492063187707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37/met0000372" TargetMode="External"/><Relationship Id="rId23" Type="http://schemas.openxmlformats.org/officeDocument/2006/relationships/hyperlink" Target="https://psycnet.apa.org/doi/10.1037/apl0000416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psycnet.apa.org/doi/10.1037/apl0000815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doi.org/10.1037/apl0001022" TargetMode="External"/><Relationship Id="rId22" Type="http://schemas.openxmlformats.org/officeDocument/2006/relationships/hyperlink" Target="https://www.nature.com/articles/d41586-023-00984-4" TargetMode="External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78A8AA6ED3B4419E22238A470B9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1C2D-4E67-F04B-96B6-8AADB037C94A}"/>
      </w:docPartPr>
      <w:docPartBody>
        <w:p w:rsidR="001B6E8D" w:rsidRDefault="00833630" w:rsidP="00833630">
          <w:pPr>
            <w:pStyle w:val="E078A8AA6ED3B4419E22238A470B9A2E"/>
          </w:pPr>
          <w:r>
            <w:t>[Type text]</w:t>
          </w:r>
        </w:p>
      </w:docPartBody>
    </w:docPart>
    <w:docPart>
      <w:docPartPr>
        <w:name w:val="217EC893A9CD664F9ECA6BAC0DDB9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44A64-AA71-A54D-AF84-7E86EED168B4}"/>
      </w:docPartPr>
      <w:docPartBody>
        <w:p w:rsidR="001B6E8D" w:rsidRDefault="00833630" w:rsidP="00833630">
          <w:pPr>
            <w:pStyle w:val="217EC893A9CD664F9ECA6BAC0DDB9C7F"/>
          </w:pPr>
          <w:r>
            <w:t>[Type text]</w:t>
          </w:r>
        </w:p>
      </w:docPartBody>
    </w:docPart>
    <w:docPart>
      <w:docPartPr>
        <w:name w:val="DE1C0FD40E71F14A94750E5DED831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01725-B9DB-C645-8492-FF3CEEED702D}"/>
      </w:docPartPr>
      <w:docPartBody>
        <w:p w:rsidR="001B6E8D" w:rsidRDefault="00833630" w:rsidP="00833630">
          <w:pPr>
            <w:pStyle w:val="DE1C0FD40E71F14A94750E5DED83153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630"/>
    <w:rsid w:val="000C0399"/>
    <w:rsid w:val="001B6E8D"/>
    <w:rsid w:val="00274B93"/>
    <w:rsid w:val="002B6DD7"/>
    <w:rsid w:val="002E3156"/>
    <w:rsid w:val="002F6F69"/>
    <w:rsid w:val="0030122B"/>
    <w:rsid w:val="003A1484"/>
    <w:rsid w:val="004207C3"/>
    <w:rsid w:val="004407C5"/>
    <w:rsid w:val="00455EF5"/>
    <w:rsid w:val="00461472"/>
    <w:rsid w:val="004A79D7"/>
    <w:rsid w:val="004D7EE6"/>
    <w:rsid w:val="005B6873"/>
    <w:rsid w:val="005C5C05"/>
    <w:rsid w:val="00602B6A"/>
    <w:rsid w:val="00616C4D"/>
    <w:rsid w:val="0067016F"/>
    <w:rsid w:val="006F3F6C"/>
    <w:rsid w:val="00734BBC"/>
    <w:rsid w:val="0079017A"/>
    <w:rsid w:val="007C6E32"/>
    <w:rsid w:val="00810065"/>
    <w:rsid w:val="00822607"/>
    <w:rsid w:val="00832AF5"/>
    <w:rsid w:val="00833630"/>
    <w:rsid w:val="008663E1"/>
    <w:rsid w:val="00A13A13"/>
    <w:rsid w:val="00BC3B11"/>
    <w:rsid w:val="00C45FF8"/>
    <w:rsid w:val="00D81BAC"/>
    <w:rsid w:val="00D87E16"/>
    <w:rsid w:val="00DA7D78"/>
    <w:rsid w:val="00E91835"/>
    <w:rsid w:val="00EC6FF2"/>
    <w:rsid w:val="00EE218B"/>
    <w:rsid w:val="00F14075"/>
    <w:rsid w:val="00F239CB"/>
    <w:rsid w:val="00F91C6D"/>
    <w:rsid w:val="00FD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78A8AA6ED3B4419E22238A470B9A2E">
    <w:name w:val="E078A8AA6ED3B4419E22238A470B9A2E"/>
    <w:rsid w:val="00833630"/>
  </w:style>
  <w:style w:type="paragraph" w:customStyle="1" w:styleId="217EC893A9CD664F9ECA6BAC0DDB9C7F">
    <w:name w:val="217EC893A9CD664F9ECA6BAC0DDB9C7F"/>
    <w:rsid w:val="00833630"/>
  </w:style>
  <w:style w:type="paragraph" w:customStyle="1" w:styleId="DE1C0FD40E71F14A94750E5DED831538">
    <w:name w:val="DE1C0FD40E71F14A94750E5DED831538"/>
    <w:rsid w:val="008336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1F9452-08D0-40FC-ABD4-DBB37D4E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Keeler</dc:creator>
  <cp:keywords/>
  <cp:lastModifiedBy>Kate</cp:lastModifiedBy>
  <cp:revision>6</cp:revision>
  <cp:lastPrinted>2018-07-13T18:42:00Z</cp:lastPrinted>
  <dcterms:created xsi:type="dcterms:W3CDTF">2023-04-08T18:25:00Z</dcterms:created>
  <dcterms:modified xsi:type="dcterms:W3CDTF">2023-05-08T16:52:00Z</dcterms:modified>
</cp:coreProperties>
</file>